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923" w:type="dxa"/>
        <w:tblLayout w:type="fixed"/>
        <w:tblLook w:val="04A0" w:firstRow="1" w:lastRow="0" w:firstColumn="1" w:lastColumn="0" w:noHBand="0" w:noVBand="1"/>
      </w:tblPr>
      <w:tblGrid>
        <w:gridCol w:w="3058"/>
        <w:gridCol w:w="2288"/>
        <w:gridCol w:w="466"/>
        <w:gridCol w:w="571"/>
        <w:gridCol w:w="563"/>
        <w:gridCol w:w="279"/>
        <w:gridCol w:w="146"/>
        <w:gridCol w:w="426"/>
        <w:gridCol w:w="2126"/>
      </w:tblGrid>
      <w:tr w:rsidR="008E1896" w:rsidRPr="00287E02" w:rsidTr="00B65D2B">
        <w:trPr>
          <w:trHeight w:val="139"/>
        </w:trPr>
        <w:tc>
          <w:tcPr>
            <w:tcW w:w="9923" w:type="dxa"/>
            <w:gridSpan w:val="9"/>
            <w:shd w:val="clear" w:color="auto" w:fill="C5E0B3" w:themeFill="accent6" w:themeFillTint="66"/>
          </w:tcPr>
          <w:p w:rsidR="008E1896" w:rsidRPr="00287E02" w:rsidRDefault="008E1896" w:rsidP="00287E0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87E02">
              <w:rPr>
                <w:b/>
                <w:i/>
                <w:color w:val="000000"/>
                <w:sz w:val="18"/>
                <w:szCs w:val="18"/>
              </w:rPr>
              <w:t>MÜŞTERİ</w:t>
            </w:r>
            <w:r w:rsidR="000F483A" w:rsidRPr="00287E02">
              <w:rPr>
                <w:b/>
                <w:i/>
                <w:color w:val="000000"/>
                <w:sz w:val="18"/>
                <w:szCs w:val="18"/>
              </w:rPr>
              <w:t xml:space="preserve"> BİLGİLERİ</w:t>
            </w:r>
          </w:p>
        </w:tc>
      </w:tr>
      <w:tr w:rsidR="00E372CB" w:rsidRPr="00287E02" w:rsidTr="00B65D2B">
        <w:trPr>
          <w:trHeight w:val="444"/>
        </w:trPr>
        <w:tc>
          <w:tcPr>
            <w:tcW w:w="3058" w:type="dxa"/>
            <w:shd w:val="clear" w:color="auto" w:fill="C5E0B3" w:themeFill="accent6" w:themeFillTint="66"/>
            <w:vAlign w:val="center"/>
          </w:tcPr>
          <w:p w:rsidR="00E372CB" w:rsidRPr="00287E02" w:rsidRDefault="00145E0E" w:rsidP="00287E02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Analiz</w:t>
            </w:r>
            <w:r w:rsidR="00C0773E" w:rsidRPr="00287E02">
              <w:rPr>
                <w:b/>
                <w:i/>
                <w:color w:val="000000"/>
                <w:sz w:val="18"/>
                <w:szCs w:val="18"/>
              </w:rPr>
              <w:t xml:space="preserve"> Talep No</w:t>
            </w:r>
            <w:r w:rsidR="00B17D5A" w:rsidRPr="00287E02">
              <w:rPr>
                <w:b/>
                <w:i/>
                <w:color w:val="000000"/>
                <w:sz w:val="18"/>
                <w:szCs w:val="18"/>
              </w:rPr>
              <w:t xml:space="preserve"> (L</w:t>
            </w:r>
            <w:r w:rsidR="00046216" w:rsidRPr="00287E02">
              <w:rPr>
                <w:b/>
                <w:i/>
                <w:color w:val="000000"/>
                <w:sz w:val="18"/>
                <w:szCs w:val="18"/>
              </w:rPr>
              <w:t>aboratuvar tarafından verilecektir.</w:t>
            </w:r>
            <w:r w:rsidR="00354FA0" w:rsidRPr="00287E02">
              <w:rPr>
                <w:b/>
                <w:i/>
                <w:color w:val="000000"/>
                <w:sz w:val="18"/>
                <w:szCs w:val="18"/>
              </w:rPr>
              <w:t xml:space="preserve"> Lab. No</w:t>
            </w:r>
            <w:r w:rsidR="00046216" w:rsidRPr="00287E02">
              <w:rPr>
                <w:b/>
                <w:i/>
                <w:color w:val="000000"/>
                <w:sz w:val="18"/>
                <w:szCs w:val="18"/>
              </w:rPr>
              <w:t>)</w:t>
            </w:r>
            <w:r w:rsidR="00F864A4" w:rsidRPr="00287E02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F864A4" w:rsidRPr="00287E02">
              <w:rPr>
                <w:b/>
                <w:i/>
                <w:color w:val="FF0000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6865" w:type="dxa"/>
            <w:gridSpan w:val="8"/>
            <w:vAlign w:val="center"/>
          </w:tcPr>
          <w:p w:rsidR="00E372CB" w:rsidRPr="00287E02" w:rsidRDefault="00E372CB" w:rsidP="00287E02">
            <w:pPr>
              <w:spacing w:after="0" w:line="240" w:lineRule="auto"/>
              <w:rPr>
                <w:color w:val="000000"/>
                <w:szCs w:val="18"/>
              </w:rPr>
            </w:pPr>
          </w:p>
        </w:tc>
      </w:tr>
      <w:tr w:rsidR="00C0773E" w:rsidRPr="00287E02" w:rsidTr="00B65D2B">
        <w:trPr>
          <w:trHeight w:val="444"/>
        </w:trPr>
        <w:tc>
          <w:tcPr>
            <w:tcW w:w="3058" w:type="dxa"/>
            <w:shd w:val="clear" w:color="auto" w:fill="C5E0B3" w:themeFill="accent6" w:themeFillTint="66"/>
            <w:vAlign w:val="center"/>
          </w:tcPr>
          <w:p w:rsidR="00C0773E" w:rsidRPr="00287E02" w:rsidRDefault="00C0773E" w:rsidP="00287E02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287E02">
              <w:rPr>
                <w:b/>
                <w:i/>
                <w:color w:val="000000"/>
                <w:sz w:val="18"/>
                <w:szCs w:val="18"/>
              </w:rPr>
              <w:t>Talep Eden Tesis (Seleda İçi)</w:t>
            </w:r>
          </w:p>
        </w:tc>
        <w:tc>
          <w:tcPr>
            <w:tcW w:w="6865" w:type="dxa"/>
            <w:gridSpan w:val="8"/>
            <w:vAlign w:val="center"/>
          </w:tcPr>
          <w:p w:rsidR="00C0773E" w:rsidRPr="00287E02" w:rsidRDefault="00C0773E" w:rsidP="00287E02">
            <w:pPr>
              <w:spacing w:after="0" w:line="240" w:lineRule="auto"/>
              <w:rPr>
                <w:color w:val="000000"/>
                <w:szCs w:val="18"/>
              </w:rPr>
            </w:pPr>
          </w:p>
        </w:tc>
      </w:tr>
      <w:tr w:rsidR="00E372CB" w:rsidRPr="00287E02" w:rsidTr="00B65D2B">
        <w:trPr>
          <w:trHeight w:val="444"/>
        </w:trPr>
        <w:tc>
          <w:tcPr>
            <w:tcW w:w="3058" w:type="dxa"/>
            <w:shd w:val="clear" w:color="auto" w:fill="C5E0B3" w:themeFill="accent6" w:themeFillTint="66"/>
            <w:vAlign w:val="center"/>
          </w:tcPr>
          <w:p w:rsidR="00E372CB" w:rsidRPr="00287E02" w:rsidRDefault="00E372CB" w:rsidP="00287E02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287E02">
              <w:rPr>
                <w:b/>
                <w:i/>
                <w:color w:val="000000"/>
                <w:sz w:val="18"/>
                <w:szCs w:val="18"/>
              </w:rPr>
              <w:t>Kurum / Firma / Gerçek Kişi (</w:t>
            </w:r>
            <w:r w:rsidR="00AF48F0" w:rsidRPr="00287E02">
              <w:rPr>
                <w:b/>
                <w:i/>
                <w:color w:val="000000"/>
                <w:sz w:val="18"/>
                <w:szCs w:val="18"/>
              </w:rPr>
              <w:t>Seleda Dışı</w:t>
            </w:r>
            <w:r w:rsidRPr="00287E02">
              <w:rPr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2754" w:type="dxa"/>
            <w:gridSpan w:val="2"/>
            <w:vAlign w:val="center"/>
          </w:tcPr>
          <w:p w:rsidR="00E372CB" w:rsidRPr="00287E02" w:rsidRDefault="00E372CB" w:rsidP="00287E02">
            <w:pPr>
              <w:spacing w:after="0" w:line="240" w:lineRule="auto"/>
              <w:rPr>
                <w:color w:val="000000"/>
                <w:szCs w:val="18"/>
              </w:rPr>
            </w:pPr>
          </w:p>
        </w:tc>
        <w:tc>
          <w:tcPr>
            <w:tcW w:w="1985" w:type="dxa"/>
            <w:gridSpan w:val="5"/>
            <w:shd w:val="clear" w:color="auto" w:fill="C5E0B3" w:themeFill="accent6" w:themeFillTint="66"/>
            <w:vAlign w:val="center"/>
          </w:tcPr>
          <w:p w:rsidR="00E372CB" w:rsidRPr="00287E02" w:rsidRDefault="00E372CB" w:rsidP="00287E02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287E02">
              <w:rPr>
                <w:b/>
                <w:i/>
                <w:color w:val="000000"/>
                <w:sz w:val="18"/>
                <w:szCs w:val="18"/>
              </w:rPr>
              <w:t>Vergi Dairesi - No</w:t>
            </w:r>
            <w:r w:rsidRPr="00287E02">
              <w:rPr>
                <w:b/>
                <w:i/>
                <w:color w:val="000000"/>
                <w:sz w:val="18"/>
                <w:szCs w:val="18"/>
              </w:rPr>
              <w:br/>
              <w:t>(Kişiler için TC Kimlik No)</w:t>
            </w:r>
          </w:p>
        </w:tc>
        <w:tc>
          <w:tcPr>
            <w:tcW w:w="2126" w:type="dxa"/>
            <w:vAlign w:val="center"/>
          </w:tcPr>
          <w:p w:rsidR="00E372CB" w:rsidRPr="00B65D2B" w:rsidRDefault="00E372CB" w:rsidP="00287E02">
            <w:pPr>
              <w:spacing w:after="0" w:line="240" w:lineRule="auto"/>
              <w:rPr>
                <w:color w:val="000000"/>
                <w:szCs w:val="18"/>
              </w:rPr>
            </w:pPr>
          </w:p>
        </w:tc>
      </w:tr>
      <w:tr w:rsidR="00103FA1" w:rsidRPr="00287E02" w:rsidTr="00B65D2B">
        <w:trPr>
          <w:trHeight w:val="444"/>
        </w:trPr>
        <w:tc>
          <w:tcPr>
            <w:tcW w:w="3058" w:type="dxa"/>
            <w:shd w:val="clear" w:color="auto" w:fill="C5E0B3" w:themeFill="accent6" w:themeFillTint="66"/>
            <w:vAlign w:val="center"/>
          </w:tcPr>
          <w:p w:rsidR="00103FA1" w:rsidRPr="00287E02" w:rsidRDefault="00103FA1" w:rsidP="00287E02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287E02">
              <w:rPr>
                <w:b/>
                <w:i/>
                <w:color w:val="000000"/>
                <w:sz w:val="18"/>
                <w:szCs w:val="18"/>
              </w:rPr>
              <w:t xml:space="preserve">Numune Bilgileri </w:t>
            </w:r>
          </w:p>
          <w:p w:rsidR="00103FA1" w:rsidRPr="00287E02" w:rsidRDefault="00103FA1" w:rsidP="00287E02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287E02">
              <w:rPr>
                <w:b/>
                <w:i/>
                <w:color w:val="000000"/>
                <w:sz w:val="18"/>
                <w:szCs w:val="18"/>
              </w:rPr>
              <w:t>(Mühür bilgileri varsa)</w:t>
            </w:r>
          </w:p>
        </w:tc>
        <w:tc>
          <w:tcPr>
            <w:tcW w:w="6865" w:type="dxa"/>
            <w:gridSpan w:val="8"/>
            <w:vAlign w:val="center"/>
          </w:tcPr>
          <w:p w:rsidR="00103FA1" w:rsidRPr="00287E02" w:rsidRDefault="00103FA1" w:rsidP="00287E02">
            <w:pPr>
              <w:spacing w:after="0" w:line="240" w:lineRule="auto"/>
              <w:rPr>
                <w:color w:val="000000"/>
                <w:szCs w:val="18"/>
              </w:rPr>
            </w:pPr>
          </w:p>
        </w:tc>
      </w:tr>
      <w:tr w:rsidR="00B65D2B" w:rsidRPr="00287E02" w:rsidTr="00B65D2B">
        <w:trPr>
          <w:trHeight w:val="492"/>
        </w:trPr>
        <w:tc>
          <w:tcPr>
            <w:tcW w:w="3058" w:type="dxa"/>
            <w:vMerge w:val="restart"/>
            <w:shd w:val="clear" w:color="auto" w:fill="C5E0B3" w:themeFill="accent6" w:themeFillTint="66"/>
            <w:vAlign w:val="center"/>
          </w:tcPr>
          <w:p w:rsidR="00B65D2B" w:rsidRPr="00287E02" w:rsidRDefault="00B65D2B" w:rsidP="00B65D2B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287E02">
              <w:rPr>
                <w:b/>
                <w:i/>
                <w:color w:val="000000"/>
                <w:sz w:val="18"/>
                <w:szCs w:val="18"/>
              </w:rPr>
              <w:t>Numunenin Fiziksel Özelliği:</w:t>
            </w:r>
          </w:p>
        </w:tc>
        <w:tc>
          <w:tcPr>
            <w:tcW w:w="2288" w:type="dxa"/>
            <w:vMerge w:val="restart"/>
            <w:vAlign w:val="center"/>
          </w:tcPr>
          <w:p w:rsidR="00B65D2B" w:rsidRPr="00287E02" w:rsidRDefault="00B65D2B" w:rsidP="00B65D2B">
            <w:pPr>
              <w:spacing w:after="0" w:line="240" w:lineRule="auto"/>
              <w:rPr>
                <w:color w:val="000000"/>
                <w:szCs w:val="18"/>
              </w:rPr>
            </w:pPr>
            <w:bookmarkStart w:id="0" w:name="_GoBack"/>
            <w:bookmarkEnd w:id="0"/>
          </w:p>
        </w:tc>
        <w:tc>
          <w:tcPr>
            <w:tcW w:w="1600" w:type="dxa"/>
            <w:gridSpan w:val="3"/>
            <w:vMerge w:val="restart"/>
            <w:shd w:val="clear" w:color="auto" w:fill="C5E0B3" w:themeFill="accent6" w:themeFillTint="66"/>
            <w:vAlign w:val="center"/>
          </w:tcPr>
          <w:p w:rsidR="00B65D2B" w:rsidRPr="00287E02" w:rsidRDefault="00B65D2B" w:rsidP="00B65D2B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  <w:vertAlign w:val="superscript"/>
              </w:rPr>
            </w:pPr>
            <w:r w:rsidRPr="00287E02">
              <w:rPr>
                <w:b/>
                <w:i/>
                <w:color w:val="000000"/>
                <w:sz w:val="18"/>
                <w:szCs w:val="18"/>
              </w:rPr>
              <w:t xml:space="preserve">Numune Saklama Süresi </w:t>
            </w:r>
            <w:r w:rsidR="00C24671">
              <w:rPr>
                <w:b/>
                <w:i/>
                <w:color w:val="FF0000"/>
                <w:sz w:val="24"/>
                <w:szCs w:val="18"/>
                <w:vertAlign w:val="superscript"/>
              </w:rPr>
              <w:t>4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88514882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425" w:type="dxa"/>
                <w:gridSpan w:val="2"/>
                <w:vAlign w:val="center"/>
              </w:tcPr>
              <w:p w:rsidR="00B65D2B" w:rsidRPr="00C12273" w:rsidRDefault="00E32161" w:rsidP="00B65D2B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eastAsia="Times New Roman" w:cs="Calibri"/>
                    <w:color w:val="000000"/>
                    <w:lang w:eastAsia="tr-TR"/>
                  </w:rPr>
                  <w:sym w:font="Wingdings" w:char="F0A8"/>
                </w:r>
              </w:p>
            </w:tc>
          </w:sdtContent>
        </w:sdt>
        <w:tc>
          <w:tcPr>
            <w:tcW w:w="2552" w:type="dxa"/>
            <w:gridSpan w:val="2"/>
            <w:vAlign w:val="center"/>
          </w:tcPr>
          <w:p w:rsidR="00B65D2B" w:rsidRPr="00287E02" w:rsidRDefault="0098765F" w:rsidP="0098765F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287E02">
              <w:rPr>
                <w:b/>
                <w:i/>
                <w:color w:val="000000"/>
                <w:sz w:val="18"/>
                <w:szCs w:val="18"/>
              </w:rPr>
              <w:t>Analiz tamamlanana kadar</w:t>
            </w:r>
            <w:r w:rsidRPr="00287E02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103FA1" w:rsidRPr="00287E02" w:rsidTr="00B65D2B">
        <w:trPr>
          <w:trHeight w:val="547"/>
        </w:trPr>
        <w:tc>
          <w:tcPr>
            <w:tcW w:w="3058" w:type="dxa"/>
            <w:vMerge/>
            <w:shd w:val="clear" w:color="auto" w:fill="C5E0B3" w:themeFill="accent6" w:themeFillTint="66"/>
            <w:vAlign w:val="center"/>
          </w:tcPr>
          <w:p w:rsidR="00103FA1" w:rsidRPr="00287E02" w:rsidRDefault="00103FA1" w:rsidP="00287E02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88" w:type="dxa"/>
            <w:vMerge/>
            <w:vAlign w:val="center"/>
          </w:tcPr>
          <w:p w:rsidR="00103FA1" w:rsidRPr="00287E02" w:rsidRDefault="00103FA1" w:rsidP="00287E02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  <w:shd w:val="clear" w:color="auto" w:fill="C5E0B3" w:themeFill="accent6" w:themeFillTint="66"/>
            <w:vAlign w:val="center"/>
          </w:tcPr>
          <w:p w:rsidR="00103FA1" w:rsidRPr="00287E02" w:rsidRDefault="00103FA1" w:rsidP="00287E02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</w:p>
        </w:tc>
        <w:sdt>
          <w:sdtPr>
            <w:rPr>
              <w:color w:val="000000"/>
              <w:szCs w:val="18"/>
            </w:rPr>
            <w:id w:val="98636155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425" w:type="dxa"/>
                <w:gridSpan w:val="2"/>
                <w:vAlign w:val="center"/>
              </w:tcPr>
              <w:p w:rsidR="00103FA1" w:rsidRPr="00E32161" w:rsidRDefault="00E32161" w:rsidP="00287E02">
                <w:pPr>
                  <w:spacing w:after="0" w:line="240" w:lineRule="auto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color w:val="000000"/>
                    <w:szCs w:val="18"/>
                  </w:rPr>
                  <w:sym w:font="Wingdings" w:char="F0A8"/>
                </w:r>
              </w:p>
            </w:tc>
          </w:sdtContent>
        </w:sdt>
        <w:tc>
          <w:tcPr>
            <w:tcW w:w="2552" w:type="dxa"/>
            <w:gridSpan w:val="2"/>
            <w:vAlign w:val="center"/>
          </w:tcPr>
          <w:p w:rsidR="00103FA1" w:rsidRPr="00287E02" w:rsidRDefault="0098765F" w:rsidP="00287E02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287E02">
              <w:rPr>
                <w:b/>
                <w:i/>
                <w:color w:val="000000"/>
                <w:sz w:val="18"/>
                <w:szCs w:val="18"/>
              </w:rPr>
              <w:t>1 Hafta</w:t>
            </w:r>
          </w:p>
        </w:tc>
      </w:tr>
      <w:tr w:rsidR="00103FA1" w:rsidRPr="00287E02" w:rsidTr="00B65D2B">
        <w:trPr>
          <w:trHeight w:val="548"/>
        </w:trPr>
        <w:tc>
          <w:tcPr>
            <w:tcW w:w="3058" w:type="dxa"/>
            <w:vMerge/>
            <w:shd w:val="clear" w:color="auto" w:fill="C5E0B3" w:themeFill="accent6" w:themeFillTint="66"/>
            <w:vAlign w:val="center"/>
          </w:tcPr>
          <w:p w:rsidR="00103FA1" w:rsidRPr="00287E02" w:rsidRDefault="00103FA1" w:rsidP="00287E02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88" w:type="dxa"/>
            <w:vMerge/>
            <w:vAlign w:val="center"/>
          </w:tcPr>
          <w:p w:rsidR="00103FA1" w:rsidRPr="00287E02" w:rsidRDefault="00103FA1" w:rsidP="00287E02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  <w:shd w:val="clear" w:color="auto" w:fill="C5E0B3" w:themeFill="accent6" w:themeFillTint="66"/>
            <w:vAlign w:val="center"/>
          </w:tcPr>
          <w:p w:rsidR="00103FA1" w:rsidRPr="00287E02" w:rsidRDefault="00103FA1" w:rsidP="00287E02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</w:p>
        </w:tc>
        <w:sdt>
          <w:sdtPr>
            <w:rPr>
              <w:color w:val="000000"/>
              <w:szCs w:val="18"/>
            </w:rPr>
            <w:id w:val="-187013072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425" w:type="dxa"/>
                <w:gridSpan w:val="2"/>
                <w:vAlign w:val="center"/>
              </w:tcPr>
              <w:p w:rsidR="00103FA1" w:rsidRPr="00E32161" w:rsidRDefault="00E32161" w:rsidP="00287E02">
                <w:pPr>
                  <w:spacing w:after="0" w:line="240" w:lineRule="auto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color w:val="000000"/>
                    <w:szCs w:val="18"/>
                  </w:rPr>
                  <w:sym w:font="Wingdings" w:char="F0A8"/>
                </w:r>
              </w:p>
            </w:tc>
          </w:sdtContent>
        </w:sdt>
        <w:tc>
          <w:tcPr>
            <w:tcW w:w="2552" w:type="dxa"/>
            <w:gridSpan w:val="2"/>
            <w:vAlign w:val="center"/>
          </w:tcPr>
          <w:p w:rsidR="00103FA1" w:rsidRPr="00287E02" w:rsidRDefault="0098765F" w:rsidP="00287E02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Diğer</w:t>
            </w:r>
            <w:r w:rsidR="00866EB6">
              <w:rPr>
                <w:b/>
                <w:i/>
                <w:color w:val="000000"/>
                <w:sz w:val="18"/>
                <w:szCs w:val="18"/>
              </w:rPr>
              <w:t>: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          </w:t>
            </w:r>
            <w:proofErr w:type="gramStart"/>
            <w:r>
              <w:rPr>
                <w:b/>
                <w:i/>
                <w:color w:val="000000"/>
                <w:sz w:val="18"/>
                <w:szCs w:val="18"/>
              </w:rPr>
              <w:t>…………….</w:t>
            </w:r>
            <w:proofErr w:type="gramEnd"/>
          </w:p>
        </w:tc>
      </w:tr>
      <w:tr w:rsidR="00103FA1" w:rsidRPr="00287E02" w:rsidTr="00B65D2B">
        <w:trPr>
          <w:trHeight w:val="444"/>
        </w:trPr>
        <w:tc>
          <w:tcPr>
            <w:tcW w:w="3058" w:type="dxa"/>
            <w:shd w:val="clear" w:color="auto" w:fill="C5E0B3" w:themeFill="accent6" w:themeFillTint="66"/>
            <w:vAlign w:val="center"/>
          </w:tcPr>
          <w:p w:rsidR="00103FA1" w:rsidRPr="00287E02" w:rsidRDefault="00103FA1" w:rsidP="00287E02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287E02">
              <w:rPr>
                <w:b/>
                <w:i/>
                <w:color w:val="000000"/>
                <w:sz w:val="18"/>
                <w:szCs w:val="18"/>
              </w:rPr>
              <w:t>Numune Alma Yeri/Metodu:</w:t>
            </w:r>
          </w:p>
        </w:tc>
        <w:tc>
          <w:tcPr>
            <w:tcW w:w="6865" w:type="dxa"/>
            <w:gridSpan w:val="8"/>
            <w:vAlign w:val="center"/>
          </w:tcPr>
          <w:p w:rsidR="00103FA1" w:rsidRPr="00287E02" w:rsidRDefault="00103FA1" w:rsidP="00287E02">
            <w:pPr>
              <w:spacing w:after="0" w:line="240" w:lineRule="auto"/>
              <w:rPr>
                <w:color w:val="000000"/>
                <w:szCs w:val="18"/>
              </w:rPr>
            </w:pPr>
          </w:p>
        </w:tc>
      </w:tr>
      <w:tr w:rsidR="00103FA1" w:rsidRPr="00287E02" w:rsidTr="00B65D2B">
        <w:trPr>
          <w:trHeight w:val="444"/>
        </w:trPr>
        <w:tc>
          <w:tcPr>
            <w:tcW w:w="3058" w:type="dxa"/>
            <w:shd w:val="clear" w:color="auto" w:fill="C5E0B3" w:themeFill="accent6" w:themeFillTint="66"/>
            <w:vAlign w:val="center"/>
          </w:tcPr>
          <w:p w:rsidR="00103FA1" w:rsidRPr="00287E02" w:rsidRDefault="00103FA1" w:rsidP="00287E02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287E02">
              <w:rPr>
                <w:b/>
                <w:i/>
                <w:color w:val="000000"/>
                <w:sz w:val="18"/>
                <w:szCs w:val="18"/>
              </w:rPr>
              <w:t>KEP (Kayıtlı Elektronik Posta)</w:t>
            </w:r>
          </w:p>
        </w:tc>
        <w:tc>
          <w:tcPr>
            <w:tcW w:w="6865" w:type="dxa"/>
            <w:gridSpan w:val="8"/>
            <w:vAlign w:val="center"/>
          </w:tcPr>
          <w:p w:rsidR="00103FA1" w:rsidRPr="00287E02" w:rsidRDefault="00103FA1" w:rsidP="00287E02">
            <w:pPr>
              <w:spacing w:after="0" w:line="240" w:lineRule="auto"/>
              <w:rPr>
                <w:color w:val="000000"/>
                <w:szCs w:val="18"/>
              </w:rPr>
            </w:pPr>
          </w:p>
        </w:tc>
      </w:tr>
      <w:tr w:rsidR="00103FA1" w:rsidRPr="00287E02" w:rsidTr="00B65D2B">
        <w:trPr>
          <w:trHeight w:val="444"/>
        </w:trPr>
        <w:tc>
          <w:tcPr>
            <w:tcW w:w="3058" w:type="dxa"/>
            <w:shd w:val="clear" w:color="auto" w:fill="C5E0B3" w:themeFill="accent6" w:themeFillTint="66"/>
            <w:vAlign w:val="center"/>
          </w:tcPr>
          <w:p w:rsidR="00103FA1" w:rsidRPr="00287E02" w:rsidRDefault="00103FA1" w:rsidP="00287E02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287E02">
              <w:rPr>
                <w:b/>
                <w:i/>
                <w:color w:val="000000"/>
                <w:sz w:val="18"/>
                <w:szCs w:val="18"/>
              </w:rPr>
              <w:t>Telefon/Faks</w:t>
            </w:r>
          </w:p>
        </w:tc>
        <w:tc>
          <w:tcPr>
            <w:tcW w:w="3325" w:type="dxa"/>
            <w:gridSpan w:val="3"/>
            <w:vAlign w:val="center"/>
          </w:tcPr>
          <w:p w:rsidR="00103FA1" w:rsidRPr="00287E02" w:rsidRDefault="00103FA1" w:rsidP="00287E02">
            <w:pPr>
              <w:spacing w:after="0" w:line="240" w:lineRule="auto"/>
              <w:rPr>
                <w:color w:val="000000"/>
                <w:szCs w:val="18"/>
              </w:rPr>
            </w:pPr>
          </w:p>
        </w:tc>
        <w:tc>
          <w:tcPr>
            <w:tcW w:w="842" w:type="dxa"/>
            <w:gridSpan w:val="2"/>
            <w:shd w:val="clear" w:color="auto" w:fill="C5E0B3" w:themeFill="accent6" w:themeFillTint="66"/>
            <w:vAlign w:val="center"/>
          </w:tcPr>
          <w:p w:rsidR="00103FA1" w:rsidRPr="00287E02" w:rsidRDefault="00103FA1" w:rsidP="00287E02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287E02">
              <w:rPr>
                <w:b/>
                <w:i/>
                <w:color w:val="000000"/>
                <w:sz w:val="18"/>
                <w:szCs w:val="18"/>
              </w:rPr>
              <w:t>E-Posta</w:t>
            </w:r>
          </w:p>
        </w:tc>
        <w:tc>
          <w:tcPr>
            <w:tcW w:w="2698" w:type="dxa"/>
            <w:gridSpan w:val="3"/>
            <w:vAlign w:val="center"/>
          </w:tcPr>
          <w:p w:rsidR="00103FA1" w:rsidRPr="00287E02" w:rsidRDefault="00103FA1" w:rsidP="00287E02">
            <w:pPr>
              <w:spacing w:after="0" w:line="240" w:lineRule="auto"/>
              <w:rPr>
                <w:color w:val="000000"/>
                <w:szCs w:val="18"/>
              </w:rPr>
            </w:pPr>
          </w:p>
        </w:tc>
      </w:tr>
      <w:tr w:rsidR="00103FA1" w:rsidRPr="00287E02" w:rsidTr="00B65D2B">
        <w:trPr>
          <w:trHeight w:val="444"/>
        </w:trPr>
        <w:tc>
          <w:tcPr>
            <w:tcW w:w="3058" w:type="dxa"/>
            <w:shd w:val="clear" w:color="auto" w:fill="C5E0B3" w:themeFill="accent6" w:themeFillTint="66"/>
            <w:vAlign w:val="center"/>
          </w:tcPr>
          <w:p w:rsidR="00103FA1" w:rsidRPr="00287E02" w:rsidRDefault="00103FA1" w:rsidP="00287E02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287E02">
              <w:rPr>
                <w:b/>
                <w:i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6865" w:type="dxa"/>
            <w:gridSpan w:val="8"/>
            <w:vAlign w:val="center"/>
          </w:tcPr>
          <w:p w:rsidR="00103FA1" w:rsidRPr="00287E02" w:rsidRDefault="00103FA1" w:rsidP="00287E02">
            <w:pPr>
              <w:spacing w:after="0" w:line="240" w:lineRule="auto"/>
              <w:rPr>
                <w:color w:val="000000"/>
                <w:szCs w:val="18"/>
              </w:rPr>
            </w:pPr>
          </w:p>
        </w:tc>
      </w:tr>
      <w:tr w:rsidR="00103FA1" w:rsidRPr="00287E02" w:rsidTr="00B65D2B">
        <w:trPr>
          <w:trHeight w:val="444"/>
        </w:trPr>
        <w:tc>
          <w:tcPr>
            <w:tcW w:w="3058" w:type="dxa"/>
            <w:shd w:val="clear" w:color="auto" w:fill="C5E0B3" w:themeFill="accent6" w:themeFillTint="66"/>
            <w:vAlign w:val="center"/>
          </w:tcPr>
          <w:p w:rsidR="00103FA1" w:rsidRPr="00287E02" w:rsidRDefault="00103FA1" w:rsidP="00287E02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287E02">
              <w:rPr>
                <w:b/>
                <w:i/>
                <w:color w:val="000000"/>
                <w:sz w:val="18"/>
                <w:szCs w:val="18"/>
              </w:rPr>
              <w:t>İlgili Kişi ve İletişim Bilgileri</w:t>
            </w:r>
          </w:p>
        </w:tc>
        <w:tc>
          <w:tcPr>
            <w:tcW w:w="6865" w:type="dxa"/>
            <w:gridSpan w:val="8"/>
            <w:vAlign w:val="center"/>
          </w:tcPr>
          <w:p w:rsidR="00103FA1" w:rsidRPr="00287E02" w:rsidRDefault="00103FA1" w:rsidP="00287E02">
            <w:pPr>
              <w:spacing w:after="0" w:line="240" w:lineRule="auto"/>
              <w:rPr>
                <w:color w:val="000000"/>
                <w:szCs w:val="18"/>
              </w:rPr>
            </w:pPr>
          </w:p>
        </w:tc>
      </w:tr>
      <w:tr w:rsidR="00103FA1" w:rsidRPr="00287E02" w:rsidTr="00B65D2B">
        <w:trPr>
          <w:trHeight w:val="444"/>
        </w:trPr>
        <w:tc>
          <w:tcPr>
            <w:tcW w:w="3058" w:type="dxa"/>
            <w:shd w:val="clear" w:color="auto" w:fill="C5E0B3" w:themeFill="accent6" w:themeFillTint="66"/>
            <w:vAlign w:val="center"/>
          </w:tcPr>
          <w:tbl>
            <w:tblPr>
              <w:tblpPr w:leftFromText="141" w:rightFromText="141" w:vertAnchor="text" w:horzAnchor="margin" w:tblpY="-85"/>
              <w:tblOverlap w:val="never"/>
              <w:tblW w:w="3547" w:type="dxa"/>
              <w:tblLayout w:type="fixed"/>
              <w:tblLook w:val="04A0" w:firstRow="1" w:lastRow="0" w:firstColumn="1" w:lastColumn="0" w:noHBand="0" w:noVBand="1"/>
            </w:tblPr>
            <w:tblGrid>
              <w:gridCol w:w="2931"/>
              <w:gridCol w:w="616"/>
            </w:tblGrid>
            <w:tr w:rsidR="00103FA1" w:rsidRPr="00287E02" w:rsidTr="00BA7367">
              <w:trPr>
                <w:trHeight w:val="322"/>
              </w:trPr>
              <w:tc>
                <w:tcPr>
                  <w:tcW w:w="2931" w:type="dxa"/>
                  <w:shd w:val="clear" w:color="auto" w:fill="auto"/>
                  <w:vAlign w:val="center"/>
                </w:tcPr>
                <w:p w:rsidR="00103FA1" w:rsidRPr="00287E02" w:rsidRDefault="00145E0E" w:rsidP="00287E02">
                  <w:pPr>
                    <w:spacing w:after="0" w:line="240" w:lineRule="auto"/>
                    <w:rPr>
                      <w:b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i/>
                      <w:color w:val="000000"/>
                      <w:sz w:val="18"/>
                      <w:szCs w:val="18"/>
                    </w:rPr>
                    <w:t>Analiz</w:t>
                  </w:r>
                  <w:r w:rsidR="00103FA1" w:rsidRPr="00287E02">
                    <w:rPr>
                      <w:b/>
                      <w:i/>
                      <w:color w:val="000000"/>
                      <w:sz w:val="18"/>
                      <w:szCs w:val="18"/>
                    </w:rPr>
                    <w:t>ler ücrete tabidir</w:t>
                  </w:r>
                  <w:r w:rsidR="000B3CD5" w:rsidRPr="00287E02">
                    <w:rPr>
                      <w:b/>
                      <w:i/>
                      <w:color w:val="000000"/>
                      <w:sz w:val="18"/>
                      <w:szCs w:val="18"/>
                    </w:rPr>
                    <w:t>.</w:t>
                  </w:r>
                  <w:r w:rsidR="000B3CD5" w:rsidRPr="00287E02">
                    <w:rPr>
                      <w:b/>
                      <w:i/>
                      <w:color w:val="FF0000"/>
                      <w:sz w:val="24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616" w:type="dxa"/>
                  <w:shd w:val="clear" w:color="auto" w:fill="auto"/>
                  <w:vAlign w:val="center"/>
                </w:tcPr>
                <w:p w:rsidR="00103FA1" w:rsidRPr="00287E02" w:rsidRDefault="00103FA1" w:rsidP="00287E02">
                  <w:pPr>
                    <w:spacing w:after="0" w:line="240" w:lineRule="auto"/>
                    <w:rPr>
                      <w:b/>
                      <w:i/>
                      <w:color w:val="000000"/>
                      <w:sz w:val="18"/>
                      <w:szCs w:val="18"/>
                    </w:rPr>
                  </w:pPr>
                  <w:r w:rsidRPr="00287E02">
                    <w:rPr>
                      <w:b/>
                      <w:i/>
                      <w:color w:val="000000"/>
                      <w:sz w:val="18"/>
                      <w:szCs w:val="18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6" type="#_x0000_t75" style="width:12pt;height:14.25pt" o:ole="">
                        <v:imagedata r:id="rId13" o:title=""/>
                      </v:shape>
                      <w:control r:id="rId14" w:name="CheckBox12" w:shapeid="_x0000_i1046"/>
                    </w:object>
                  </w:r>
                </w:p>
              </w:tc>
            </w:tr>
            <w:tr w:rsidR="00103FA1" w:rsidRPr="00287E02" w:rsidTr="00BA7367">
              <w:trPr>
                <w:trHeight w:val="277"/>
              </w:trPr>
              <w:tc>
                <w:tcPr>
                  <w:tcW w:w="2931" w:type="dxa"/>
                  <w:shd w:val="clear" w:color="auto" w:fill="auto"/>
                  <w:vAlign w:val="center"/>
                </w:tcPr>
                <w:p w:rsidR="00103FA1" w:rsidRPr="00287E02" w:rsidRDefault="00145E0E" w:rsidP="00287E02">
                  <w:pPr>
                    <w:spacing w:after="0" w:line="240" w:lineRule="auto"/>
                    <w:rPr>
                      <w:b/>
                      <w:i/>
                      <w:color w:val="000000"/>
                      <w:sz w:val="18"/>
                      <w:szCs w:val="18"/>
                      <w:vertAlign w:val="superscript"/>
                    </w:rPr>
                  </w:pPr>
                  <w:r>
                    <w:rPr>
                      <w:b/>
                      <w:i/>
                      <w:color w:val="000000"/>
                      <w:sz w:val="18"/>
                      <w:szCs w:val="18"/>
                    </w:rPr>
                    <w:t>Analiz</w:t>
                  </w:r>
                  <w:r w:rsidR="00103FA1" w:rsidRPr="00287E02">
                    <w:rPr>
                      <w:b/>
                      <w:i/>
                      <w:color w:val="000000"/>
                      <w:sz w:val="18"/>
                      <w:szCs w:val="18"/>
                    </w:rPr>
                    <w:t>ler ücrete tabi değildir.</w:t>
                  </w:r>
                  <w:r w:rsidR="00387409" w:rsidRPr="00287E02">
                    <w:rPr>
                      <w:b/>
                      <w:i/>
                      <w:color w:val="FF0000"/>
                      <w:sz w:val="24"/>
                      <w:szCs w:val="18"/>
                      <w:vertAlign w:val="superscript"/>
                    </w:rPr>
                    <w:t>1</w:t>
                  </w:r>
                  <w:r w:rsidR="00EE0F0B">
                    <w:rPr>
                      <w:b/>
                      <w:i/>
                      <w:color w:val="FF0000"/>
                      <w:sz w:val="24"/>
                      <w:szCs w:val="18"/>
                      <w:vertAlign w:val="superscript"/>
                    </w:rPr>
                    <w:t xml:space="preserve"> </w:t>
                  </w:r>
                  <w:r w:rsidR="00287E02">
                    <w:rPr>
                      <w:b/>
                      <w:i/>
                      <w:color w:val="FF0000"/>
                      <w:sz w:val="24"/>
                      <w:szCs w:val="18"/>
                      <w:vertAlign w:val="superscript"/>
                    </w:rPr>
                    <w:t>-</w:t>
                  </w:r>
                  <w:r w:rsidR="00EE0F0B">
                    <w:rPr>
                      <w:b/>
                      <w:i/>
                      <w:color w:val="FF0000"/>
                      <w:sz w:val="24"/>
                      <w:szCs w:val="18"/>
                      <w:vertAlign w:val="superscript"/>
                    </w:rPr>
                    <w:t xml:space="preserve"> </w:t>
                  </w:r>
                  <w:r w:rsidR="00287E02" w:rsidRPr="00EE0F0B">
                    <w:rPr>
                      <w:b/>
                      <w:i/>
                      <w:color w:val="FF0000"/>
                      <w:sz w:val="20"/>
                      <w:szCs w:val="18"/>
                    </w:rPr>
                    <w:t>*</w:t>
                  </w:r>
                </w:p>
              </w:tc>
              <w:tc>
                <w:tcPr>
                  <w:tcW w:w="616" w:type="dxa"/>
                  <w:shd w:val="clear" w:color="auto" w:fill="auto"/>
                  <w:vAlign w:val="center"/>
                </w:tcPr>
                <w:p w:rsidR="00103FA1" w:rsidRPr="00287E02" w:rsidRDefault="00103FA1" w:rsidP="00287E02">
                  <w:pPr>
                    <w:spacing w:after="0" w:line="240" w:lineRule="auto"/>
                    <w:rPr>
                      <w:b/>
                      <w:i/>
                      <w:color w:val="000000"/>
                      <w:sz w:val="18"/>
                      <w:szCs w:val="18"/>
                    </w:rPr>
                  </w:pPr>
                  <w:r w:rsidRPr="00287E02">
                    <w:rPr>
                      <w:b/>
                      <w:i/>
                      <w:color w:val="000000"/>
                      <w:sz w:val="18"/>
                      <w:szCs w:val="18"/>
                    </w:rPr>
                    <w:object w:dxaOrig="225" w:dyaOrig="225">
                      <v:shape id="_x0000_i1045" type="#_x0000_t75" style="width:12pt;height:10.5pt" o:ole="">
                        <v:imagedata r:id="rId15" o:title=""/>
                      </v:shape>
                      <w:control r:id="rId16" w:name="CheckBox111" w:shapeid="_x0000_i1045"/>
                    </w:object>
                  </w:r>
                </w:p>
              </w:tc>
            </w:tr>
          </w:tbl>
          <w:p w:rsidR="00103FA1" w:rsidRPr="00287E02" w:rsidRDefault="00103FA1" w:rsidP="00287E02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865" w:type="dxa"/>
            <w:gridSpan w:val="8"/>
            <w:vAlign w:val="center"/>
          </w:tcPr>
          <w:p w:rsidR="00103FA1" w:rsidRPr="00287E02" w:rsidRDefault="00103FA1" w:rsidP="00287E02">
            <w:pPr>
              <w:tabs>
                <w:tab w:val="left" w:pos="236"/>
              </w:tabs>
              <w:spacing w:after="0" w:line="240" w:lineRule="auto"/>
              <w:ind w:left="236"/>
              <w:rPr>
                <w:b/>
                <w:i/>
                <w:color w:val="000000"/>
                <w:sz w:val="14"/>
                <w:szCs w:val="14"/>
              </w:rPr>
            </w:pPr>
            <w:r w:rsidRPr="000B3CD5">
              <w:rPr>
                <w:b/>
                <w:i/>
                <w:color w:val="FF0000"/>
                <w:sz w:val="24"/>
                <w:szCs w:val="14"/>
              </w:rPr>
              <w:t>*</w:t>
            </w:r>
            <w:r w:rsidRPr="00287E02">
              <w:rPr>
                <w:b/>
                <w:i/>
                <w:color w:val="000000"/>
                <w:sz w:val="14"/>
                <w:szCs w:val="14"/>
              </w:rPr>
              <w:t>Neden ücrete tabi olmadığını lütfen kısaca açıklayınız</w:t>
            </w:r>
          </w:p>
          <w:p w:rsidR="00103FA1" w:rsidRPr="00287E02" w:rsidRDefault="00103FA1" w:rsidP="00287E02">
            <w:pPr>
              <w:spacing w:after="0" w:line="240" w:lineRule="auto"/>
              <w:ind w:left="236"/>
              <w:rPr>
                <w:b/>
                <w:i/>
                <w:color w:val="000000"/>
                <w:sz w:val="14"/>
                <w:szCs w:val="14"/>
              </w:rPr>
            </w:pPr>
          </w:p>
          <w:p w:rsidR="00103FA1" w:rsidRPr="00287E02" w:rsidRDefault="00103FA1" w:rsidP="00287E02">
            <w:pPr>
              <w:spacing w:after="0" w:line="240" w:lineRule="auto"/>
              <w:ind w:left="236"/>
              <w:rPr>
                <w:color w:val="000000"/>
                <w:sz w:val="20"/>
                <w:szCs w:val="14"/>
              </w:rPr>
            </w:pPr>
          </w:p>
        </w:tc>
      </w:tr>
    </w:tbl>
    <w:p w:rsidR="00346A85" w:rsidRPr="00346A85" w:rsidRDefault="00346A85" w:rsidP="00346A85">
      <w:pPr>
        <w:spacing w:after="0"/>
        <w:rPr>
          <w:vanish/>
        </w:rPr>
      </w:pPr>
    </w:p>
    <w:p w:rsidR="00346A85" w:rsidRPr="00346A85" w:rsidRDefault="00346A85" w:rsidP="00346A85">
      <w:pPr>
        <w:spacing w:after="0"/>
        <w:rPr>
          <w:vanish/>
        </w:rPr>
      </w:pPr>
    </w:p>
    <w:tbl>
      <w:tblPr>
        <w:tblpPr w:leftFromText="141" w:rightFromText="141" w:vertAnchor="text" w:horzAnchor="margin" w:tblpY="159"/>
        <w:tblOverlap w:val="never"/>
        <w:tblW w:w="9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598"/>
        <w:gridCol w:w="2238"/>
        <w:gridCol w:w="568"/>
        <w:gridCol w:w="1558"/>
        <w:gridCol w:w="682"/>
        <w:gridCol w:w="1978"/>
        <w:gridCol w:w="515"/>
      </w:tblGrid>
      <w:tr w:rsidR="00435009" w:rsidRPr="00C12273" w:rsidTr="00435009">
        <w:trPr>
          <w:trHeight w:val="261"/>
        </w:trPr>
        <w:tc>
          <w:tcPr>
            <w:tcW w:w="9823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435009" w:rsidRPr="00435009" w:rsidRDefault="00C24671" w:rsidP="00145E0E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Gübre ve Biyogaz Laboratuvarı </w:t>
            </w:r>
            <w:r w:rsidR="00435009" w:rsidRPr="00435009">
              <w:rPr>
                <w:b/>
                <w:i/>
                <w:color w:val="000000"/>
                <w:sz w:val="18"/>
                <w:szCs w:val="18"/>
              </w:rPr>
              <w:t xml:space="preserve">Talep Edilen </w:t>
            </w:r>
            <w:r w:rsidR="00145E0E">
              <w:rPr>
                <w:b/>
                <w:i/>
                <w:color w:val="000000"/>
                <w:sz w:val="18"/>
                <w:szCs w:val="18"/>
              </w:rPr>
              <w:t>Analiz</w:t>
            </w:r>
            <w:r w:rsidR="00435009" w:rsidRPr="00435009">
              <w:rPr>
                <w:b/>
                <w:i/>
                <w:color w:val="000000"/>
                <w:sz w:val="18"/>
                <w:szCs w:val="18"/>
              </w:rPr>
              <w:t>ler</w:t>
            </w:r>
            <w:r w:rsidR="00BA7279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BA1E8E">
              <w:rPr>
                <w:b/>
                <w:i/>
                <w:color w:val="FF0000"/>
                <w:sz w:val="24"/>
                <w:szCs w:val="18"/>
                <w:vertAlign w:val="superscript"/>
              </w:rPr>
              <w:t>2</w:t>
            </w:r>
          </w:p>
        </w:tc>
      </w:tr>
      <w:tr w:rsidR="001E6EC4" w:rsidRPr="00C12273" w:rsidTr="009563E9">
        <w:trPr>
          <w:trHeight w:val="630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6EC4" w:rsidRPr="00435009" w:rsidRDefault="001E6EC4" w:rsidP="001E6EC4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KM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805946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E6EC4" w:rsidRPr="00C12273" w:rsidRDefault="001E6EC4" w:rsidP="001E6E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22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6EC4" w:rsidRPr="00435009" w:rsidRDefault="001E6EC4" w:rsidP="001E6EC4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D11314">
              <w:rPr>
                <w:rFonts w:eastAsia="Times New Roman" w:cs="Calibri"/>
                <w:b/>
                <w:i/>
                <w:color w:val="000000"/>
                <w:lang w:eastAsia="tr-TR"/>
              </w:rPr>
              <w:t>Toplam Kjeldahl Azotu</w:t>
            </w: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 xml:space="preserve"> Tayini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3252886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1E6EC4" w:rsidRPr="00C12273" w:rsidRDefault="001E6EC4" w:rsidP="001E6E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6EC4" w:rsidRPr="00435009" w:rsidRDefault="001E6EC4" w:rsidP="001E6EC4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Suda Çözünür K</w:t>
            </w:r>
            <w:r w:rsidRPr="00435009">
              <w:rPr>
                <w:rFonts w:eastAsia="Times New Roman" w:cs="Calibri"/>
                <w:b/>
                <w:i/>
                <w:color w:val="000000"/>
                <w:vertAlign w:val="subscript"/>
                <w:lang w:eastAsia="tr-TR"/>
              </w:rPr>
              <w:t>2</w:t>
            </w: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O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287656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1E6EC4" w:rsidRPr="00C12273" w:rsidRDefault="001E6EC4" w:rsidP="001E6E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EC4" w:rsidRPr="00435009" w:rsidRDefault="001E6EC4" w:rsidP="001E6EC4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>Toplam Magnezyum Tayini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72212973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1E6EC4" w:rsidRPr="00C12273" w:rsidRDefault="001E6EC4" w:rsidP="001E6E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1E6EC4" w:rsidRPr="00C12273" w:rsidTr="009563E9">
        <w:trPr>
          <w:trHeight w:val="615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6EC4" w:rsidRPr="00435009" w:rsidRDefault="001E6EC4" w:rsidP="001E6EC4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OKM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6446595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1E6EC4" w:rsidRPr="00C12273" w:rsidRDefault="001E6EC4" w:rsidP="001E6E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6EC4" w:rsidRPr="00435009" w:rsidRDefault="001E6EC4" w:rsidP="001E6EC4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>Amonyum Azotu Tayini (NH</w:t>
            </w:r>
            <w:r w:rsidRPr="0047750B">
              <w:rPr>
                <w:rFonts w:eastAsia="Times New Roman" w:cs="Calibri"/>
                <w:b/>
                <w:i/>
                <w:color w:val="000000"/>
                <w:vertAlign w:val="subscript"/>
                <w:lang w:eastAsia="tr-TR"/>
              </w:rPr>
              <w:t>4</w:t>
            </w: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-N</w:t>
            </w: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>)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21333944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1E6EC4" w:rsidRPr="00C12273" w:rsidRDefault="001E6EC4" w:rsidP="001E6E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6EC4" w:rsidRPr="00752FBF" w:rsidRDefault="001E6EC4" w:rsidP="001E6EC4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Toplam SO</w:t>
            </w:r>
            <w:r w:rsidRPr="00752FBF">
              <w:rPr>
                <w:rFonts w:eastAsia="Times New Roman" w:cs="Calibri"/>
                <w:b/>
                <w:i/>
                <w:color w:val="000000"/>
                <w:vertAlign w:val="subscript"/>
                <w:lang w:eastAsia="tr-TR"/>
              </w:rPr>
              <w:t>3</w:t>
            </w:r>
            <w:r>
              <w:rPr>
                <w:rFonts w:eastAsia="Times New Roman" w:cs="Calibri"/>
                <w:b/>
                <w:i/>
                <w:color w:val="000000"/>
                <w:vertAlign w:val="subscript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>Tayini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138744726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1E6EC4" w:rsidRPr="00C12273" w:rsidRDefault="001E6EC4" w:rsidP="001E6E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1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EC4" w:rsidRDefault="001E6EC4" w:rsidP="001E6EC4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Suda</w:t>
            </w: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 xml:space="preserve"> Çözünür</w:t>
            </w: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 xml:space="preserve"> Magnezyum Tayini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17594330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1E6EC4" w:rsidRPr="00C12273" w:rsidRDefault="001E6EC4" w:rsidP="001E6E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1E6EC4" w:rsidRPr="00C12273" w:rsidTr="009563E9">
        <w:trPr>
          <w:trHeight w:val="645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6EC4" w:rsidRPr="00435009" w:rsidRDefault="001E6EC4" w:rsidP="001E6EC4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OM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20968114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1E6EC4" w:rsidRPr="00C12273" w:rsidRDefault="001E6EC4" w:rsidP="001E6E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6EC4" w:rsidRPr="00435009" w:rsidRDefault="001E6EC4" w:rsidP="001E6EC4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>Nitrat Azotu Tayini (</w:t>
            </w: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NO</w:t>
            </w:r>
            <w:r w:rsidRPr="00435009">
              <w:rPr>
                <w:rFonts w:eastAsia="Times New Roman" w:cs="Calibri"/>
                <w:b/>
                <w:i/>
                <w:color w:val="000000"/>
                <w:vertAlign w:val="subscript"/>
                <w:lang w:eastAsia="tr-TR"/>
              </w:rPr>
              <w:t>3</w:t>
            </w: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-N</w:t>
            </w: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>)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72595526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1E6EC4" w:rsidRPr="00C12273" w:rsidRDefault="001E6EC4" w:rsidP="001E6E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6EC4" w:rsidRPr="00435009" w:rsidRDefault="001E6EC4" w:rsidP="001E6EC4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Suda</w:t>
            </w: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 xml:space="preserve"> Çözünür</w:t>
            </w: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 xml:space="preserve"> SO</w:t>
            </w:r>
            <w:r w:rsidRPr="00752FBF">
              <w:rPr>
                <w:rFonts w:eastAsia="Times New Roman" w:cs="Calibri"/>
                <w:b/>
                <w:i/>
                <w:color w:val="000000"/>
                <w:vertAlign w:val="subscript"/>
                <w:lang w:eastAsia="tr-TR"/>
              </w:rPr>
              <w:t>3</w:t>
            </w:r>
            <w:r>
              <w:rPr>
                <w:rFonts w:eastAsia="Times New Roman" w:cs="Calibri"/>
                <w:b/>
                <w:i/>
                <w:color w:val="000000"/>
                <w:vertAlign w:val="subscript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>Tayini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49958457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1E6EC4" w:rsidRPr="00C12273" w:rsidRDefault="001E6EC4" w:rsidP="001E6E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1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EC4" w:rsidRPr="00435009" w:rsidRDefault="001E6EC4" w:rsidP="001E6EC4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 xml:space="preserve">Toplam Sodyum Tayini  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183852837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1E6EC4" w:rsidRPr="00C12273" w:rsidRDefault="001E6EC4" w:rsidP="001E6E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1E6EC4" w:rsidRPr="00C12273" w:rsidTr="009563E9">
        <w:trPr>
          <w:trHeight w:val="615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6EC4" w:rsidRPr="00435009" w:rsidRDefault="001E6EC4" w:rsidP="001E6EC4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NEM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160453335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1E6EC4" w:rsidRPr="00C12273" w:rsidRDefault="001E6EC4" w:rsidP="001E6E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6EC4" w:rsidRPr="00435009" w:rsidRDefault="001E6EC4" w:rsidP="001E6EC4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ÜRE</w:t>
            </w: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 xml:space="preserve"> Azotu Tayini</w:t>
            </w: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br/>
              <w:t xml:space="preserve"> (</w:t>
            </w:r>
            <w:r w:rsidRPr="0047750B">
              <w:rPr>
                <w:rFonts w:eastAsia="Times New Roman" w:cs="Calibri"/>
                <w:b/>
                <w:i/>
                <w:color w:val="000000"/>
                <w:lang w:eastAsia="tr-TR"/>
              </w:rPr>
              <w:t>NH</w:t>
            </w:r>
            <w:r w:rsidRPr="0047750B">
              <w:rPr>
                <w:rFonts w:eastAsia="Times New Roman" w:cs="Calibri"/>
                <w:b/>
                <w:i/>
                <w:color w:val="000000"/>
                <w:vertAlign w:val="subscript"/>
                <w:lang w:eastAsia="tr-TR"/>
              </w:rPr>
              <w:t>2</w:t>
            </w: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>-</w:t>
            </w:r>
            <w:r w:rsidRPr="0047750B">
              <w:rPr>
                <w:rFonts w:eastAsia="Times New Roman" w:cs="Calibri"/>
                <w:b/>
                <w:i/>
                <w:color w:val="000000"/>
                <w:lang w:eastAsia="tr-TR"/>
              </w:rPr>
              <w:t>N</w:t>
            </w: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>)</w:t>
            </w:r>
            <w:r w:rsidRPr="00D11314">
              <w:rPr>
                <w:rFonts w:eastAsia="Times New Roman" w:cs="Calibri"/>
                <w:b/>
                <w:i/>
                <w:color w:val="000000"/>
                <w:lang w:eastAsia="tr-TR"/>
              </w:rPr>
              <w:t xml:space="preserve"> 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136636935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1E6EC4" w:rsidRPr="00C12273" w:rsidRDefault="001E6EC4" w:rsidP="001E6E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6EC4" w:rsidRPr="00435009" w:rsidRDefault="001E6EC4" w:rsidP="001E6EC4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752FBF">
              <w:rPr>
                <w:rFonts w:eastAsia="Times New Roman" w:cs="Calibri"/>
                <w:b/>
                <w:i/>
                <w:color w:val="000000"/>
                <w:lang w:eastAsia="tr-TR"/>
              </w:rPr>
              <w:t xml:space="preserve">Toplam </w:t>
            </w: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>Mikro E</w:t>
            </w: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lement Analizi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10307926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1E6EC4" w:rsidRPr="00C12273" w:rsidRDefault="001E6EC4" w:rsidP="001E6E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1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EC4" w:rsidRPr="00435009" w:rsidRDefault="001E6EC4" w:rsidP="001E6EC4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 xml:space="preserve">Suda </w:t>
            </w: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 xml:space="preserve">Çözünür </w:t>
            </w: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Sodyum Tayini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8221204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1E6EC4" w:rsidRPr="00C12273" w:rsidRDefault="001E6EC4" w:rsidP="001E6E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1E6EC4" w:rsidRPr="00C12273" w:rsidTr="009563E9">
        <w:trPr>
          <w:trHeight w:val="615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6EC4" w:rsidRPr="00435009" w:rsidRDefault="001E6EC4" w:rsidP="001E6EC4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Yoğunluk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17803717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1E6EC4" w:rsidRDefault="001E6EC4" w:rsidP="001E6E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6EC4" w:rsidRPr="00435009" w:rsidRDefault="001E6EC4" w:rsidP="001E6EC4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D11314">
              <w:rPr>
                <w:rFonts w:eastAsia="Times New Roman" w:cs="Calibri"/>
                <w:b/>
                <w:i/>
                <w:color w:val="000000"/>
                <w:lang w:eastAsia="tr-TR"/>
              </w:rPr>
              <w:t>Toplam Azot Tayini (Nitrat+Amonyak)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70309642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1E6EC4" w:rsidRDefault="001E6EC4" w:rsidP="001E6E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6EC4" w:rsidRPr="00435009" w:rsidRDefault="001E6EC4" w:rsidP="001E6EC4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752FBF">
              <w:rPr>
                <w:rFonts w:eastAsia="Times New Roman" w:cs="Calibri"/>
                <w:b/>
                <w:i/>
                <w:color w:val="000000"/>
                <w:lang w:eastAsia="tr-TR"/>
              </w:rPr>
              <w:t>Suda</w:t>
            </w: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 xml:space="preserve"> Çözünür</w:t>
            </w:r>
            <w:r w:rsidRPr="00752FBF">
              <w:rPr>
                <w:rFonts w:eastAsia="Times New Roman" w:cs="Calibri"/>
                <w:b/>
                <w:i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>Mikro E</w:t>
            </w: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lement Analizi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4212583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1E6EC4" w:rsidRDefault="001E6EC4" w:rsidP="001E6E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1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EC4" w:rsidRPr="00713667" w:rsidRDefault="001E6EC4" w:rsidP="001E6EC4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FF0000"/>
                <w:lang w:eastAsia="tr-TR"/>
              </w:rPr>
            </w:pP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175154699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1E6EC4" w:rsidRDefault="001E6EC4" w:rsidP="001E6E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1E6EC4" w:rsidRPr="00C12273" w:rsidTr="009563E9">
        <w:trPr>
          <w:trHeight w:val="615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6EC4" w:rsidRDefault="001E6EC4" w:rsidP="001E6EC4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 xml:space="preserve">pH 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16520564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1E6EC4" w:rsidRDefault="001E6EC4" w:rsidP="001E6E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6EC4" w:rsidRPr="00435009" w:rsidRDefault="001E6EC4" w:rsidP="001E6EC4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D11314">
              <w:rPr>
                <w:rFonts w:eastAsia="Times New Roman" w:cs="Calibri"/>
                <w:b/>
                <w:i/>
                <w:color w:val="000000"/>
                <w:lang w:eastAsia="tr-TR"/>
              </w:rPr>
              <w:t>Toplam Azot Tayini (Amonyak+Üre+Nitrat)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20839871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1E6EC4" w:rsidRDefault="001E6EC4" w:rsidP="001E6E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6EC4" w:rsidRPr="00435009" w:rsidRDefault="001E6EC4" w:rsidP="001E6EC4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752FBF">
              <w:rPr>
                <w:rFonts w:eastAsia="Times New Roman" w:cs="Calibri"/>
                <w:b/>
                <w:i/>
                <w:color w:val="000000"/>
                <w:lang w:eastAsia="tr-TR"/>
              </w:rPr>
              <w:t>Toplam Bor (B)</w:t>
            </w: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 xml:space="preserve"> Tayini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4395427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1E6EC4" w:rsidRDefault="001E6EC4" w:rsidP="001E6E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1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EC4" w:rsidRPr="00435009" w:rsidRDefault="001E6EC4" w:rsidP="001E6EC4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96450384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1E6EC4" w:rsidRDefault="001E6EC4" w:rsidP="001E6E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B169A0" w:rsidRPr="00BC1FCA" w:rsidTr="009563E9">
        <w:trPr>
          <w:trHeight w:val="600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169A0" w:rsidRPr="0043500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İletkenlik(EC)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98300416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B169A0" w:rsidRPr="00C12273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69A0" w:rsidRPr="00713667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FF0000"/>
                <w:lang w:eastAsia="tr-TR"/>
              </w:rPr>
            </w:pP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Toplam P</w:t>
            </w:r>
            <w:r w:rsidRPr="00435009">
              <w:rPr>
                <w:rFonts w:eastAsia="Times New Roman" w:cs="Calibri"/>
                <w:b/>
                <w:i/>
                <w:color w:val="000000"/>
                <w:vertAlign w:val="subscript"/>
                <w:lang w:eastAsia="tr-TR"/>
              </w:rPr>
              <w:t>2</w:t>
            </w: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O</w:t>
            </w:r>
            <w:r w:rsidRPr="00435009">
              <w:rPr>
                <w:rFonts w:eastAsia="Times New Roman" w:cs="Calibri"/>
                <w:b/>
                <w:i/>
                <w:color w:val="000000"/>
                <w:vertAlign w:val="subscript"/>
                <w:lang w:eastAsia="tr-TR"/>
              </w:rPr>
              <w:t>5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33091310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B169A0" w:rsidRPr="00C12273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69A0" w:rsidRPr="00752FBF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 xml:space="preserve">Toplam </w:t>
            </w: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Ağır Metal Analizi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16051058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B169A0" w:rsidRPr="00C12273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1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69A0" w:rsidRPr="0043500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98050437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B169A0" w:rsidRPr="00C12273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B169A0" w:rsidRPr="00BC1FCA" w:rsidTr="009563E9">
        <w:trPr>
          <w:trHeight w:val="600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69A0" w:rsidRPr="0043500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THF</w:t>
            </w: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 xml:space="preserve"> </w:t>
            </w:r>
            <w:r>
              <w:t>(</w:t>
            </w:r>
            <w:r w:rsidRPr="005E6842">
              <w:rPr>
                <w:rFonts w:eastAsia="Times New Roman" w:cs="Calibri"/>
                <w:b/>
                <w:i/>
                <w:color w:val="000000"/>
                <w:lang w:eastAsia="tr-TR"/>
              </w:rPr>
              <w:t>TS 5869 ISO 5073/Ocak 2003</w:t>
            </w: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>)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171973936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B169A0" w:rsidRPr="00C12273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69A0" w:rsidRPr="00713667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FF0000"/>
                <w:lang w:eastAsia="tr-TR"/>
              </w:rPr>
            </w:pP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Suda Çözünür P</w:t>
            </w:r>
            <w:r w:rsidRPr="00435009">
              <w:rPr>
                <w:rFonts w:eastAsia="Times New Roman" w:cs="Calibri"/>
                <w:b/>
                <w:i/>
                <w:color w:val="000000"/>
                <w:vertAlign w:val="subscript"/>
                <w:lang w:eastAsia="tr-TR"/>
              </w:rPr>
              <w:t>2</w:t>
            </w: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O</w:t>
            </w:r>
            <w:r w:rsidRPr="00435009">
              <w:rPr>
                <w:rFonts w:eastAsia="Times New Roman" w:cs="Calibri"/>
                <w:b/>
                <w:i/>
                <w:color w:val="000000"/>
                <w:vertAlign w:val="subscript"/>
                <w:lang w:eastAsia="tr-TR"/>
              </w:rPr>
              <w:t>5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1723405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B169A0" w:rsidRPr="00C12273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69A0" w:rsidRPr="0043500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>Toplam Kalsiyum Tayini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5664882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B169A0" w:rsidRPr="00C12273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1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69A0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11293963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B169A0" w:rsidRPr="00C12273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B169A0" w:rsidRPr="00BC1FCA" w:rsidTr="009563E9">
        <w:trPr>
          <w:trHeight w:val="600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69A0" w:rsidRPr="0043500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THF</w:t>
            </w:r>
            <w:r>
              <w:t xml:space="preserve"> </w:t>
            </w:r>
            <w:r>
              <w:br/>
              <w:t>(</w:t>
            </w: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>HA4/JC CDFA)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17099174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B169A0" w:rsidRPr="00C12273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69A0" w:rsidRPr="0043500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Toplam K</w:t>
            </w:r>
            <w:r w:rsidRPr="00435009">
              <w:rPr>
                <w:rFonts w:eastAsia="Times New Roman" w:cs="Calibri"/>
                <w:b/>
                <w:i/>
                <w:color w:val="000000"/>
                <w:vertAlign w:val="subscript"/>
                <w:lang w:eastAsia="tr-TR"/>
              </w:rPr>
              <w:t>2</w:t>
            </w: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O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13930372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B169A0" w:rsidRPr="00C12273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69A0" w:rsidRPr="0043500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Suda</w:t>
            </w: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 xml:space="preserve"> Çözünür</w:t>
            </w: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 xml:space="preserve"> Kalsiyum Tayini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173258330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B169A0" w:rsidRPr="00C12273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1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69A0" w:rsidRPr="0043500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178792655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B169A0" w:rsidRPr="00C12273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B169A0" w:rsidRPr="00BC1FCA" w:rsidTr="009563E9">
        <w:trPr>
          <w:trHeight w:val="275"/>
        </w:trPr>
        <w:tc>
          <w:tcPr>
            <w:tcW w:w="982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B9BD5" w:themeFill="accent1"/>
            <w:noWrap/>
            <w:vAlign w:val="center"/>
          </w:tcPr>
          <w:p w:rsidR="00B169A0" w:rsidRPr="00435009" w:rsidRDefault="00B169A0" w:rsidP="00B169A0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lastRenderedPageBreak/>
              <w:t xml:space="preserve">Çevre Laboratuvarı </w:t>
            </w:r>
            <w:r w:rsidRPr="00435009">
              <w:rPr>
                <w:b/>
                <w:i/>
                <w:color w:val="000000"/>
                <w:sz w:val="18"/>
                <w:szCs w:val="18"/>
              </w:rPr>
              <w:t xml:space="preserve">Talep Edilen </w:t>
            </w:r>
            <w:r>
              <w:rPr>
                <w:b/>
                <w:i/>
                <w:color w:val="000000"/>
                <w:sz w:val="18"/>
                <w:szCs w:val="18"/>
              </w:rPr>
              <w:t>Analiz</w:t>
            </w:r>
            <w:r w:rsidRPr="00435009">
              <w:rPr>
                <w:b/>
                <w:i/>
                <w:color w:val="000000"/>
                <w:sz w:val="18"/>
                <w:szCs w:val="18"/>
              </w:rPr>
              <w:t>ler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FF0000"/>
                <w:sz w:val="24"/>
                <w:szCs w:val="18"/>
                <w:vertAlign w:val="superscript"/>
              </w:rPr>
              <w:t>2</w:t>
            </w:r>
          </w:p>
        </w:tc>
      </w:tr>
      <w:tr w:rsidR="00B169A0" w:rsidRPr="00BC1FCA" w:rsidTr="009563E9">
        <w:trPr>
          <w:trHeight w:val="600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69A0" w:rsidRPr="0043500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435009">
              <w:rPr>
                <w:rFonts w:eastAsia="Times New Roman" w:cs="Calibri"/>
                <w:b/>
                <w:i/>
                <w:color w:val="000000"/>
                <w:lang w:eastAsia="tr-TR"/>
              </w:rPr>
              <w:t>pH</w:t>
            </w:r>
          </w:p>
        </w:tc>
        <w:sdt>
          <w:sdtPr>
            <w:rPr>
              <w:rFonts w:eastAsia="Times New Roman" w:cs="Calibri"/>
              <w:lang w:eastAsia="tr-TR"/>
            </w:rPr>
            <w:id w:val="39070205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B169A0" w:rsidRPr="00BA5D89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lang w:eastAsia="tr-TR"/>
                  </w:rPr>
                </w:pPr>
                <w:r w:rsidRPr="00BA5D89">
                  <w:rPr>
                    <w:rFonts w:ascii="MS Gothic" w:eastAsia="MS Gothic" w:hAnsi="MS Gothic" w:cs="Calibri" w:hint="eastAsia"/>
                    <w:lang w:eastAsia="tr-TR"/>
                  </w:rPr>
                  <w:t>☐</w:t>
                </w:r>
              </w:p>
            </w:tc>
          </w:sdtContent>
        </w:sdt>
        <w:tc>
          <w:tcPr>
            <w:tcW w:w="22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69A0" w:rsidRPr="00BA5D8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tr-TR"/>
              </w:rPr>
            </w:pPr>
            <w:r w:rsidRPr="00BA5D89">
              <w:rPr>
                <w:rFonts w:eastAsia="Times New Roman" w:cs="Calibri"/>
                <w:b/>
                <w:i/>
                <w:lang w:eastAsia="tr-TR"/>
              </w:rPr>
              <w:t>Nitrit/Nitrit Azotu Tayini</w:t>
            </w:r>
          </w:p>
        </w:tc>
        <w:sdt>
          <w:sdtPr>
            <w:rPr>
              <w:rFonts w:eastAsia="Times New Roman" w:cs="Calibri"/>
              <w:lang w:eastAsia="tr-TR"/>
            </w:rPr>
            <w:id w:val="-580939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B169A0" w:rsidRPr="00BA5D89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lang w:eastAsia="tr-TR"/>
                  </w:rPr>
                </w:pPr>
                <w:r w:rsidRPr="00BA5D89">
                  <w:rPr>
                    <w:rFonts w:ascii="MS Gothic" w:eastAsia="MS Gothic" w:hAnsi="MS Gothic" w:cs="Calibri" w:hint="eastAsia"/>
                    <w:lang w:eastAsia="tr-TR"/>
                  </w:rPr>
                  <w:t>☐</w:t>
                </w:r>
              </w:p>
            </w:tc>
          </w:sdtContent>
        </w:sdt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69A0" w:rsidRPr="00BA5D8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tr-TR"/>
              </w:rPr>
            </w:pPr>
            <w:r w:rsidRPr="00BA5D89">
              <w:rPr>
                <w:rFonts w:eastAsia="Times New Roman" w:cs="Calibri"/>
                <w:b/>
                <w:i/>
                <w:lang w:eastAsia="tr-TR"/>
              </w:rPr>
              <w:t>KADMİYUM (Cd)</w:t>
            </w:r>
          </w:p>
        </w:tc>
        <w:sdt>
          <w:sdtPr>
            <w:rPr>
              <w:rFonts w:eastAsia="Times New Roman" w:cs="Calibri"/>
              <w:lang w:eastAsia="tr-TR"/>
            </w:rPr>
            <w:id w:val="-5683443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B169A0" w:rsidRPr="00BA5D89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lang w:eastAsia="tr-TR"/>
                  </w:rPr>
                </w:pPr>
                <w:r w:rsidRPr="00BA5D89">
                  <w:rPr>
                    <w:rFonts w:ascii="MS Gothic" w:eastAsia="MS Gothic" w:hAnsi="MS Gothic" w:cs="Calibri" w:hint="eastAsia"/>
                    <w:lang w:eastAsia="tr-TR"/>
                  </w:rPr>
                  <w:t>☐</w:t>
                </w:r>
              </w:p>
            </w:tc>
          </w:sdtContent>
        </w:sdt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69A0" w:rsidRPr="00BA5D8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tr-TR"/>
              </w:rPr>
            </w:pPr>
            <w:r w:rsidRPr="00BA5D89">
              <w:rPr>
                <w:rFonts w:eastAsia="Times New Roman" w:cs="Calibri"/>
                <w:b/>
                <w:i/>
                <w:lang w:eastAsia="tr-TR"/>
              </w:rPr>
              <w:t>Toplam Katı Madde Tayini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195354088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B169A0" w:rsidRPr="00C12273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B169A0" w:rsidRPr="00BC1FCA" w:rsidTr="009563E9">
        <w:trPr>
          <w:trHeight w:val="820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69A0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i/>
                <w:color w:val="000000"/>
                <w:lang w:eastAsia="tr-TR"/>
              </w:rPr>
              <w:t>İletkenlik</w:t>
            </w:r>
          </w:p>
        </w:tc>
        <w:sdt>
          <w:sdtPr>
            <w:rPr>
              <w:rFonts w:eastAsia="Times New Roman" w:cs="Calibri"/>
              <w:lang w:eastAsia="tr-TR"/>
            </w:rPr>
            <w:id w:val="38206238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B169A0" w:rsidRPr="00BA5D89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lang w:eastAsia="tr-TR"/>
                  </w:rPr>
                </w:pPr>
                <w:r w:rsidRPr="00BA5D89">
                  <w:rPr>
                    <w:rFonts w:ascii="MS Gothic" w:eastAsia="MS Gothic" w:hAnsi="MS Gothic" w:cs="Calibri" w:hint="eastAsia"/>
                    <w:lang w:eastAsia="tr-TR"/>
                  </w:rPr>
                  <w:t>☐</w:t>
                </w:r>
              </w:p>
            </w:tc>
          </w:sdtContent>
        </w:sdt>
        <w:tc>
          <w:tcPr>
            <w:tcW w:w="223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69A0" w:rsidRPr="00BA5D8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tr-TR"/>
              </w:rPr>
            </w:pPr>
            <w:r w:rsidRPr="00BA5D89">
              <w:rPr>
                <w:rFonts w:eastAsia="Times New Roman" w:cs="Calibri"/>
                <w:b/>
                <w:i/>
                <w:lang w:eastAsia="tr-TR"/>
              </w:rPr>
              <w:t>Toplam Fosfor Tayini</w:t>
            </w:r>
          </w:p>
        </w:tc>
        <w:sdt>
          <w:sdtPr>
            <w:rPr>
              <w:rFonts w:eastAsia="Times New Roman" w:cs="Calibri"/>
              <w:lang w:eastAsia="tr-TR"/>
            </w:rPr>
            <w:id w:val="10092279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B169A0" w:rsidRPr="00BA5D89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lang w:eastAsia="tr-TR"/>
                  </w:rPr>
                </w:pPr>
                <w:r w:rsidRPr="00BA5D89">
                  <w:rPr>
                    <w:rFonts w:ascii="MS Gothic" w:eastAsia="MS Gothic" w:hAnsi="MS Gothic" w:cs="Calibri" w:hint="eastAsia"/>
                    <w:lang w:eastAsia="tr-TR"/>
                  </w:rPr>
                  <w:t>☐</w:t>
                </w:r>
              </w:p>
            </w:tc>
          </w:sdtContent>
        </w:sdt>
        <w:tc>
          <w:tcPr>
            <w:tcW w:w="155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69A0" w:rsidRPr="00BA5D8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tr-TR"/>
              </w:rPr>
            </w:pPr>
            <w:r w:rsidRPr="00BA5D89">
              <w:rPr>
                <w:rFonts w:eastAsia="Times New Roman" w:cs="Calibri"/>
                <w:b/>
                <w:i/>
                <w:lang w:eastAsia="tr-TR"/>
              </w:rPr>
              <w:t>BAKIR (Cu)</w:t>
            </w:r>
          </w:p>
        </w:tc>
        <w:sdt>
          <w:sdtPr>
            <w:rPr>
              <w:rFonts w:eastAsia="Times New Roman" w:cs="Calibri"/>
              <w:lang w:eastAsia="tr-TR"/>
            </w:rPr>
            <w:id w:val="-166123045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B169A0" w:rsidRPr="00BA5D89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lang w:eastAsia="tr-TR"/>
                  </w:rPr>
                </w:pPr>
                <w:r w:rsidRPr="00BA5D89">
                  <w:rPr>
                    <w:rFonts w:ascii="MS Gothic" w:eastAsia="MS Gothic" w:hAnsi="MS Gothic" w:cs="Calibri" w:hint="eastAsia"/>
                    <w:lang w:eastAsia="tr-TR"/>
                  </w:rPr>
                  <w:t>☐</w:t>
                </w:r>
              </w:p>
            </w:tc>
          </w:sdtContent>
        </w:sdt>
        <w:tc>
          <w:tcPr>
            <w:tcW w:w="197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169A0" w:rsidRPr="00BA5D8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tr-TR"/>
              </w:rPr>
            </w:pPr>
            <w:r w:rsidRPr="00BA5D89">
              <w:rPr>
                <w:rFonts w:eastAsia="Times New Roman" w:cs="Calibri"/>
                <w:b/>
                <w:i/>
                <w:lang w:eastAsia="tr-TR"/>
              </w:rPr>
              <w:t xml:space="preserve">Çözünmüş Katı Madde Tayini (TDS) 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59206103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vAlign w:val="center"/>
              </w:tcPr>
              <w:p w:rsidR="00B169A0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B169A0" w:rsidRPr="00BC1FCA" w:rsidTr="009563E9">
        <w:trPr>
          <w:trHeight w:val="600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69A0" w:rsidRPr="00BA5D8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tr-TR"/>
              </w:rPr>
            </w:pPr>
            <w:r w:rsidRPr="00BA5D89">
              <w:rPr>
                <w:rFonts w:eastAsia="Times New Roman" w:cs="Calibri"/>
                <w:b/>
                <w:i/>
                <w:lang w:eastAsia="tr-TR"/>
              </w:rPr>
              <w:t>COD</w:t>
            </w:r>
          </w:p>
        </w:tc>
        <w:sdt>
          <w:sdtPr>
            <w:rPr>
              <w:rFonts w:eastAsia="Times New Roman" w:cs="Calibri"/>
              <w:lang w:eastAsia="tr-TR"/>
            </w:rPr>
            <w:id w:val="-158660560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B169A0" w:rsidRPr="00BA5D89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lang w:eastAsia="tr-TR"/>
                  </w:rPr>
                </w:pPr>
                <w:r w:rsidRPr="00BA5D89">
                  <w:rPr>
                    <w:rFonts w:ascii="MS Gothic" w:eastAsia="MS Gothic" w:hAnsi="MS Gothic" w:cs="Calibri" w:hint="eastAsia"/>
                    <w:lang w:eastAsia="tr-TR"/>
                  </w:rPr>
                  <w:t>☐</w:t>
                </w:r>
              </w:p>
            </w:tc>
          </w:sdtContent>
        </w:sdt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69A0" w:rsidRPr="00BA5D8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tr-TR"/>
              </w:rPr>
            </w:pPr>
            <w:r w:rsidRPr="00BA5D89">
              <w:rPr>
                <w:rFonts w:eastAsia="Times New Roman" w:cs="Calibri"/>
                <w:b/>
                <w:i/>
                <w:lang w:eastAsia="tr-TR"/>
              </w:rPr>
              <w:t>Toplam Krom Tayini</w:t>
            </w:r>
          </w:p>
        </w:tc>
        <w:sdt>
          <w:sdtPr>
            <w:rPr>
              <w:rFonts w:eastAsia="Times New Roman" w:cs="Calibri"/>
              <w:lang w:eastAsia="tr-TR"/>
            </w:rPr>
            <w:id w:val="-196865798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B169A0" w:rsidRPr="00BA5D89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lang w:eastAsia="tr-TR"/>
                  </w:rPr>
                </w:pPr>
                <w:r w:rsidRPr="00BA5D89">
                  <w:rPr>
                    <w:rFonts w:ascii="MS Gothic" w:eastAsia="MS Gothic" w:hAnsi="MS Gothic" w:cs="Calibri" w:hint="eastAsia"/>
                    <w:lang w:eastAsia="tr-TR"/>
                  </w:rPr>
                  <w:t>☐</w:t>
                </w:r>
              </w:p>
            </w:tc>
          </w:sdtContent>
        </w:sdt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69A0" w:rsidRPr="00BA5D8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tr-TR"/>
              </w:rPr>
            </w:pPr>
            <w:r w:rsidRPr="00BA5D89">
              <w:rPr>
                <w:rFonts w:eastAsia="Times New Roman" w:cs="Calibri"/>
                <w:b/>
                <w:i/>
                <w:lang w:eastAsia="tr-TR"/>
              </w:rPr>
              <w:t>DEMİR (Fe)</w:t>
            </w:r>
          </w:p>
        </w:tc>
        <w:sdt>
          <w:sdtPr>
            <w:rPr>
              <w:rFonts w:eastAsia="Times New Roman" w:cs="Calibri"/>
              <w:lang w:eastAsia="tr-TR"/>
            </w:rPr>
            <w:id w:val="-9758359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B169A0" w:rsidRPr="00BA5D89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lang w:eastAsia="tr-TR"/>
                  </w:rPr>
                </w:pPr>
                <w:r w:rsidRPr="00BA5D89">
                  <w:rPr>
                    <w:rFonts w:ascii="MS Gothic" w:eastAsia="MS Gothic" w:hAnsi="MS Gothic" w:cs="Calibri" w:hint="eastAsia"/>
                    <w:lang w:eastAsia="tr-TR"/>
                  </w:rPr>
                  <w:t>☐</w:t>
                </w:r>
              </w:p>
            </w:tc>
          </w:sdtContent>
        </w:sdt>
        <w:tc>
          <w:tcPr>
            <w:tcW w:w="1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69A0" w:rsidRPr="00BA5D8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tr-TR"/>
              </w:rPr>
            </w:pPr>
            <w:r w:rsidRPr="00BA5D89">
              <w:rPr>
                <w:rFonts w:eastAsia="Times New Roman" w:cs="Calibri"/>
                <w:b/>
                <w:i/>
                <w:lang w:eastAsia="tr-TR"/>
              </w:rPr>
              <w:t>Askıda Katı Madde Tayini (AKM)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154089667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B169A0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B169A0" w:rsidRPr="00BC1FCA" w:rsidTr="009563E9">
        <w:trPr>
          <w:trHeight w:val="600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69A0" w:rsidRPr="00BA5D8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tr-TR"/>
              </w:rPr>
            </w:pPr>
            <w:r w:rsidRPr="00BA5D89">
              <w:rPr>
                <w:rFonts w:eastAsia="Times New Roman" w:cs="Calibri"/>
                <w:b/>
                <w:i/>
                <w:lang w:eastAsia="tr-TR"/>
              </w:rPr>
              <w:t>Amonyak / Amonyak azotu Tayini</w:t>
            </w:r>
          </w:p>
        </w:tc>
        <w:sdt>
          <w:sdtPr>
            <w:rPr>
              <w:rFonts w:eastAsia="Times New Roman" w:cs="Calibri"/>
              <w:lang w:eastAsia="tr-TR"/>
            </w:rPr>
            <w:id w:val="161671644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B169A0" w:rsidRPr="00BA5D89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lang w:eastAsia="tr-TR"/>
                  </w:rPr>
                </w:pPr>
                <w:r w:rsidRPr="00BA5D89">
                  <w:rPr>
                    <w:rFonts w:ascii="MS Gothic" w:eastAsia="MS Gothic" w:hAnsi="MS Gothic" w:cs="Calibri" w:hint="eastAsia"/>
                    <w:lang w:eastAsia="tr-TR"/>
                  </w:rPr>
                  <w:t>☐</w:t>
                </w:r>
              </w:p>
            </w:tc>
          </w:sdtContent>
        </w:sdt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69A0" w:rsidRPr="00BA5D8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tr-TR"/>
              </w:rPr>
            </w:pPr>
            <w:r w:rsidRPr="00BA5D89">
              <w:rPr>
                <w:rFonts w:eastAsia="Times New Roman" w:cs="Calibri"/>
                <w:b/>
                <w:i/>
                <w:lang w:eastAsia="tr-TR"/>
              </w:rPr>
              <w:t xml:space="preserve">  Krom (VI) Tayini</w:t>
            </w:r>
          </w:p>
        </w:tc>
        <w:sdt>
          <w:sdtPr>
            <w:rPr>
              <w:rFonts w:eastAsia="Times New Roman" w:cs="Calibri"/>
              <w:lang w:eastAsia="tr-TR"/>
            </w:rPr>
            <w:id w:val="138536192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B169A0" w:rsidRPr="00BA5D89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lang w:eastAsia="tr-TR"/>
                  </w:rPr>
                </w:pPr>
                <w:r w:rsidRPr="00BA5D89">
                  <w:rPr>
                    <w:rFonts w:ascii="MS Gothic" w:eastAsia="MS Gothic" w:hAnsi="MS Gothic" w:cs="Calibri" w:hint="eastAsia"/>
                    <w:lang w:eastAsia="tr-TR"/>
                  </w:rPr>
                  <w:t>☐</w:t>
                </w:r>
              </w:p>
            </w:tc>
          </w:sdtContent>
        </w:sdt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69A0" w:rsidRPr="00BA5D8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tr-TR"/>
              </w:rPr>
            </w:pPr>
            <w:r w:rsidRPr="00BA5D89">
              <w:rPr>
                <w:rFonts w:eastAsia="Times New Roman" w:cs="Calibri"/>
                <w:b/>
                <w:i/>
                <w:lang w:eastAsia="tr-TR"/>
              </w:rPr>
              <w:t>ÇİNKO (Zn)</w:t>
            </w:r>
          </w:p>
        </w:tc>
        <w:sdt>
          <w:sdtPr>
            <w:rPr>
              <w:rFonts w:eastAsia="Times New Roman" w:cs="Calibri"/>
              <w:lang w:eastAsia="tr-TR"/>
            </w:rPr>
            <w:id w:val="-96920013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B169A0" w:rsidRPr="00BA5D89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lang w:eastAsia="tr-TR"/>
                  </w:rPr>
                </w:pPr>
                <w:r w:rsidRPr="00BA5D89">
                  <w:rPr>
                    <w:rFonts w:ascii="MS Gothic" w:eastAsia="MS Gothic" w:hAnsi="MS Gothic" w:cs="Calibri" w:hint="eastAsia"/>
                    <w:lang w:eastAsia="tr-TR"/>
                  </w:rPr>
                  <w:t>☐</w:t>
                </w:r>
              </w:p>
            </w:tc>
          </w:sdtContent>
        </w:sdt>
        <w:tc>
          <w:tcPr>
            <w:tcW w:w="1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69A0" w:rsidRPr="00BA5D8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tr-TR"/>
              </w:rPr>
            </w:pPr>
            <w:r w:rsidRPr="00BA5D89">
              <w:rPr>
                <w:rFonts w:eastAsia="Times New Roman" w:cs="Calibri"/>
                <w:b/>
                <w:i/>
                <w:lang w:eastAsia="tr-TR"/>
              </w:rPr>
              <w:t>Toplam Uçucu Katı Madde Tayini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-114474070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B169A0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B169A0" w:rsidRPr="00BC1FCA" w:rsidTr="009563E9">
        <w:trPr>
          <w:trHeight w:val="600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69A0" w:rsidRPr="00BA5D8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tr-TR"/>
              </w:rPr>
            </w:pPr>
            <w:r w:rsidRPr="00BA5D89">
              <w:rPr>
                <w:rFonts w:eastAsia="Times New Roman" w:cs="Calibri"/>
                <w:b/>
                <w:i/>
                <w:lang w:eastAsia="tr-TR"/>
              </w:rPr>
              <w:t>Toplam Kjeldahl Azotu Tayini</w:t>
            </w:r>
          </w:p>
        </w:tc>
        <w:sdt>
          <w:sdtPr>
            <w:rPr>
              <w:rFonts w:eastAsia="Times New Roman" w:cs="Calibri"/>
              <w:lang w:eastAsia="tr-TR"/>
            </w:rPr>
            <w:id w:val="-63232630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B169A0" w:rsidRPr="00BA5D89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lang w:eastAsia="tr-TR"/>
                  </w:rPr>
                </w:pPr>
                <w:r w:rsidRPr="00BA5D89">
                  <w:rPr>
                    <w:rFonts w:ascii="MS Gothic" w:eastAsia="MS Gothic" w:hAnsi="MS Gothic" w:cs="Calibri" w:hint="eastAsia"/>
                    <w:lang w:eastAsia="tr-TR"/>
                  </w:rPr>
                  <w:t>☐</w:t>
                </w:r>
              </w:p>
            </w:tc>
          </w:sdtContent>
        </w:sdt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69A0" w:rsidRPr="00BA5D8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tr-TR"/>
              </w:rPr>
            </w:pPr>
            <w:r w:rsidRPr="00BA5D89">
              <w:rPr>
                <w:rFonts w:eastAsia="Times New Roman" w:cs="Calibri"/>
                <w:b/>
                <w:i/>
                <w:lang w:eastAsia="tr-TR"/>
              </w:rPr>
              <w:t>TOPLAM SİYANÜR (CNˉ)</w:t>
            </w:r>
          </w:p>
        </w:tc>
        <w:sdt>
          <w:sdtPr>
            <w:rPr>
              <w:rFonts w:eastAsia="Times New Roman" w:cs="Calibri"/>
              <w:lang w:eastAsia="tr-TR"/>
            </w:rPr>
            <w:id w:val="-10300176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B169A0" w:rsidRPr="00BA5D89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lang w:eastAsia="tr-TR"/>
                  </w:rPr>
                </w:pPr>
                <w:r w:rsidRPr="00BA5D89">
                  <w:rPr>
                    <w:rFonts w:ascii="MS Gothic" w:eastAsia="MS Gothic" w:hAnsi="MS Gothic" w:cs="Calibri" w:hint="eastAsia"/>
                    <w:lang w:eastAsia="tr-TR"/>
                  </w:rPr>
                  <w:t>☐</w:t>
                </w:r>
              </w:p>
            </w:tc>
          </w:sdtContent>
        </w:sdt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69A0" w:rsidRPr="00BA5D8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tr-TR"/>
              </w:rPr>
            </w:pPr>
            <w:r w:rsidRPr="00BA5D89">
              <w:rPr>
                <w:rFonts w:eastAsia="Times New Roman" w:cs="Calibri"/>
                <w:b/>
                <w:i/>
                <w:lang w:eastAsia="tr-TR"/>
              </w:rPr>
              <w:t>Yağ ve Gres Tayini</w:t>
            </w:r>
          </w:p>
        </w:tc>
        <w:sdt>
          <w:sdtPr>
            <w:rPr>
              <w:rFonts w:eastAsia="Times New Roman" w:cs="Calibri"/>
              <w:lang w:eastAsia="tr-TR"/>
            </w:rPr>
            <w:id w:val="965308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B169A0" w:rsidRPr="00BA5D89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lang w:eastAsia="tr-TR"/>
                  </w:rPr>
                </w:pPr>
                <w:r w:rsidRPr="00BA5D89">
                  <w:rPr>
                    <w:rFonts w:ascii="MS Gothic" w:eastAsia="MS Gothic" w:hAnsi="MS Gothic" w:cs="Calibri" w:hint="eastAsia"/>
                    <w:lang w:eastAsia="tr-TR"/>
                  </w:rPr>
                  <w:t>☐</w:t>
                </w:r>
              </w:p>
            </w:tc>
          </w:sdtContent>
        </w:sdt>
        <w:tc>
          <w:tcPr>
            <w:tcW w:w="1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69A0" w:rsidRPr="00BA5D8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tr-TR"/>
              </w:rPr>
            </w:pPr>
            <w:r w:rsidRPr="00BA5D89">
              <w:rPr>
                <w:rFonts w:eastAsia="Times New Roman" w:cs="Calibri"/>
                <w:b/>
                <w:i/>
                <w:lang w:eastAsia="tr-TR"/>
              </w:rPr>
              <w:t>Toplam Çökebilir Katı Madde Tayini</w:t>
            </w: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74407174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B169A0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B169A0" w:rsidRPr="00BC1FCA" w:rsidTr="009563E9">
        <w:trPr>
          <w:trHeight w:val="820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69A0" w:rsidRPr="00BA5D8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tr-TR"/>
              </w:rPr>
            </w:pPr>
            <w:r w:rsidRPr="00BA5D89">
              <w:rPr>
                <w:rFonts w:eastAsia="Times New Roman" w:cs="Calibri"/>
                <w:b/>
                <w:i/>
                <w:lang w:eastAsia="tr-TR"/>
              </w:rPr>
              <w:t>Nitrat/Nitrat Azotu Tayini</w:t>
            </w:r>
          </w:p>
        </w:tc>
        <w:sdt>
          <w:sdtPr>
            <w:rPr>
              <w:rFonts w:eastAsia="Times New Roman" w:cs="Calibri"/>
              <w:lang w:eastAsia="tr-TR"/>
            </w:rPr>
            <w:id w:val="173327435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B169A0" w:rsidRPr="00BA5D89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lang w:eastAsia="tr-TR"/>
                  </w:rPr>
                </w:pPr>
                <w:r w:rsidRPr="00BA5D89">
                  <w:rPr>
                    <w:rFonts w:ascii="MS Gothic" w:eastAsia="MS Gothic" w:hAnsi="MS Gothic" w:cs="Calibri" w:hint="eastAsia"/>
                    <w:lang w:eastAsia="tr-TR"/>
                  </w:rPr>
                  <w:t>☐</w:t>
                </w:r>
              </w:p>
            </w:tc>
          </w:sdtContent>
        </w:sdt>
        <w:tc>
          <w:tcPr>
            <w:tcW w:w="22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69A0" w:rsidRPr="00BA5D8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tr-TR"/>
              </w:rPr>
            </w:pPr>
            <w:r w:rsidRPr="00BA5D89">
              <w:rPr>
                <w:rFonts w:eastAsia="Times New Roman" w:cs="Calibri"/>
                <w:b/>
                <w:i/>
                <w:lang w:eastAsia="tr-TR"/>
              </w:rPr>
              <w:t>FLORÜR (Fˉ)</w:t>
            </w:r>
          </w:p>
        </w:tc>
        <w:sdt>
          <w:sdtPr>
            <w:rPr>
              <w:rFonts w:eastAsia="Times New Roman" w:cs="Calibri"/>
              <w:lang w:eastAsia="tr-TR"/>
            </w:rPr>
            <w:id w:val="5474248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noWrap/>
                <w:vAlign w:val="center"/>
              </w:tcPr>
              <w:p w:rsidR="00B169A0" w:rsidRPr="00BA5D89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lang w:eastAsia="tr-TR"/>
                  </w:rPr>
                </w:pPr>
                <w:r w:rsidRPr="00BA5D89">
                  <w:rPr>
                    <w:rFonts w:ascii="MS Gothic" w:eastAsia="MS Gothic" w:hAnsi="MS Gothic" w:cs="Calibri" w:hint="eastAsia"/>
                    <w:lang w:eastAsia="tr-TR"/>
                  </w:rPr>
                  <w:t>☐</w:t>
                </w:r>
              </w:p>
            </w:tc>
          </w:sdtContent>
        </w:sdt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69A0" w:rsidRPr="00BA5D8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tr-TR"/>
              </w:rPr>
            </w:pPr>
            <w:r w:rsidRPr="00BA5D89">
              <w:rPr>
                <w:rFonts w:eastAsia="Times New Roman" w:cs="Calibri"/>
                <w:b/>
                <w:i/>
                <w:lang w:eastAsia="tr-TR"/>
              </w:rPr>
              <w:t>Renk (</w:t>
            </w:r>
            <w:proofErr w:type="spellStart"/>
            <w:r w:rsidRPr="00BA5D89">
              <w:rPr>
                <w:rFonts w:eastAsia="Times New Roman" w:cs="Calibri"/>
                <w:b/>
                <w:i/>
                <w:lang w:eastAsia="tr-TR"/>
              </w:rPr>
              <w:t>Pt</w:t>
            </w:r>
            <w:proofErr w:type="spellEnd"/>
            <w:r w:rsidRPr="00BA5D89">
              <w:rPr>
                <w:rFonts w:eastAsia="Times New Roman" w:cs="Calibri"/>
                <w:b/>
                <w:i/>
                <w:lang w:eastAsia="tr-TR"/>
              </w:rPr>
              <w:t>-Co)</w:t>
            </w:r>
          </w:p>
        </w:tc>
        <w:sdt>
          <w:sdtPr>
            <w:rPr>
              <w:rFonts w:eastAsia="Times New Roman" w:cs="Calibri"/>
              <w:lang w:eastAsia="tr-TR"/>
            </w:rPr>
            <w:id w:val="18069686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B169A0" w:rsidRPr="00BA5D89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lang w:eastAsia="tr-TR"/>
                  </w:rPr>
                </w:pPr>
                <w:r w:rsidRPr="00BA5D89">
                  <w:rPr>
                    <w:rFonts w:ascii="MS Gothic" w:eastAsia="MS Gothic" w:hAnsi="MS Gothic" w:cs="Calibri" w:hint="eastAsia"/>
                    <w:lang w:eastAsia="tr-TR"/>
                  </w:rPr>
                  <w:t>☐</w:t>
                </w:r>
              </w:p>
            </w:tc>
          </w:sdtContent>
        </w:sdt>
        <w:tc>
          <w:tcPr>
            <w:tcW w:w="19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69A0" w:rsidRPr="00BA5D89" w:rsidRDefault="00B169A0" w:rsidP="00B169A0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tr-TR"/>
              </w:rPr>
            </w:pPr>
          </w:p>
        </w:tc>
        <w:sdt>
          <w:sdtPr>
            <w:rPr>
              <w:rFonts w:eastAsia="Times New Roman" w:cs="Calibri"/>
              <w:color w:val="000000"/>
              <w:lang w:eastAsia="tr-TR"/>
            </w:rPr>
            <w:id w:val="141035083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B169A0" w:rsidRPr="00C12273" w:rsidRDefault="00B169A0" w:rsidP="00B169A0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</w:tbl>
    <w:tbl>
      <w:tblPr>
        <w:tblW w:w="97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640"/>
        <w:gridCol w:w="1138"/>
        <w:gridCol w:w="1003"/>
      </w:tblGrid>
      <w:tr w:rsidR="00C967EF" w:rsidRPr="00AA2B37" w:rsidTr="00B17D5A">
        <w:trPr>
          <w:trHeight w:val="219"/>
        </w:trPr>
        <w:tc>
          <w:tcPr>
            <w:tcW w:w="9781" w:type="dxa"/>
            <w:gridSpan w:val="3"/>
            <w:tcBorders>
              <w:top w:val="single" w:sz="4" w:space="0" w:color="D9D9D9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67EF" w:rsidRPr="00AA2B37" w:rsidRDefault="00C967EF" w:rsidP="00C967EF">
            <w:pPr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</w:p>
        </w:tc>
      </w:tr>
      <w:tr w:rsidR="00C967EF" w:rsidRPr="005101CC" w:rsidTr="00B17D5A">
        <w:trPr>
          <w:trHeight w:val="219"/>
        </w:trPr>
        <w:tc>
          <w:tcPr>
            <w:tcW w:w="76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67EF" w:rsidRDefault="00145E0E" w:rsidP="00C967E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Analiz</w:t>
            </w:r>
            <w:r w:rsidR="00C967EF" w:rsidRPr="005101CC">
              <w:rPr>
                <w:color w:val="000000"/>
                <w:sz w:val="16"/>
                <w:szCs w:val="16"/>
              </w:rPr>
              <w:t xml:space="preserve"> </w:t>
            </w:r>
            <w:r w:rsidR="00C967EF" w:rsidRPr="00944623">
              <w:rPr>
                <w:sz w:val="16"/>
                <w:szCs w:val="16"/>
              </w:rPr>
              <w:t xml:space="preserve">Sonuçlarına göre </w:t>
            </w:r>
            <w:r w:rsidR="00C967EF" w:rsidRPr="00944623">
              <w:rPr>
                <w:rStyle w:val="Kpr"/>
                <w:color w:val="auto"/>
                <w:sz w:val="16"/>
                <w:szCs w:val="16"/>
                <w:u w:val="none"/>
              </w:rPr>
              <w:t>Uygunluk</w:t>
            </w:r>
            <w:r w:rsidR="00CA600F" w:rsidRPr="00944623">
              <w:rPr>
                <w:rStyle w:val="Kpr"/>
                <w:color w:val="auto"/>
                <w:sz w:val="16"/>
                <w:szCs w:val="16"/>
                <w:u w:val="none"/>
              </w:rPr>
              <w:t>/Uymazlık</w:t>
            </w:r>
            <w:r w:rsidR="00C967EF" w:rsidRPr="00944623">
              <w:rPr>
                <w:rStyle w:val="Kpr"/>
                <w:color w:val="auto"/>
                <w:sz w:val="16"/>
                <w:szCs w:val="16"/>
                <w:u w:val="none"/>
              </w:rPr>
              <w:t xml:space="preserve"> Değerlendirmesi</w:t>
            </w:r>
            <w:r w:rsidR="00C967EF" w:rsidRPr="00944623">
              <w:rPr>
                <w:sz w:val="16"/>
                <w:szCs w:val="16"/>
              </w:rPr>
              <w:t xml:space="preserve"> İsteniyor </w:t>
            </w:r>
            <w:r w:rsidR="00C967EF" w:rsidRPr="005101CC">
              <w:rPr>
                <w:color w:val="000000"/>
                <w:sz w:val="16"/>
                <w:szCs w:val="16"/>
              </w:rPr>
              <w:t>mu?</w:t>
            </w:r>
          </w:p>
          <w:p w:rsidR="00CA600F" w:rsidRPr="00CA600F" w:rsidRDefault="00CA600F" w:rsidP="00C967EF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A600F">
              <w:rPr>
                <w:i/>
                <w:sz w:val="16"/>
                <w:szCs w:val="16"/>
              </w:rPr>
              <w:t xml:space="preserve">Cevabınız “Evet” ise,  </w:t>
            </w:r>
            <w:r w:rsidR="00944623" w:rsidRPr="00944623">
              <w:rPr>
                <w:rStyle w:val="Kpr"/>
                <w:i/>
                <w:sz w:val="16"/>
              </w:rPr>
              <w:t>F7.1-0-4.00</w:t>
            </w:r>
            <w:r w:rsidR="00944623">
              <w:rPr>
                <w:rStyle w:val="Kpr"/>
                <w:i/>
                <w:sz w:val="16"/>
              </w:rPr>
              <w:t xml:space="preserve"> </w:t>
            </w:r>
            <w:r w:rsidRPr="0038759D">
              <w:rPr>
                <w:rStyle w:val="Kpr"/>
                <w:i/>
                <w:sz w:val="16"/>
              </w:rPr>
              <w:t>Karar Kuralına göre Uygunluk Değerlendirme Talep Formunu</w:t>
            </w:r>
            <w:r w:rsidRPr="00CA600F">
              <w:rPr>
                <w:i/>
                <w:sz w:val="16"/>
                <w:szCs w:val="16"/>
              </w:rPr>
              <w:t xml:space="preserve"> doldurunuz ve bu forma ekleyiniz</w:t>
            </w:r>
            <w:r w:rsidRPr="00CA600F">
              <w:rPr>
                <w:i/>
                <w:sz w:val="16"/>
                <w:szCs w:val="16"/>
              </w:rPr>
              <w:cr/>
            </w:r>
            <w:r w:rsidR="00C92ED5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67EF" w:rsidRPr="005101CC" w:rsidRDefault="00C967EF" w:rsidP="00F864A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Evet </w:t>
            </w:r>
            <w:sdt>
              <w:sdtPr>
                <w:rPr>
                  <w:rFonts w:eastAsia="Times New Roman" w:cs="Calibri"/>
                  <w:color w:val="000000"/>
                  <w:lang w:eastAsia="tr-TR"/>
                </w:rPr>
                <w:id w:val="-11979965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51902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0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67EF" w:rsidRPr="005101CC" w:rsidRDefault="00C967EF" w:rsidP="00F864A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Hayır </w:t>
            </w:r>
            <w:sdt>
              <w:sdtPr>
                <w:rPr>
                  <w:rFonts w:eastAsia="Times New Roman" w:cs="Calibri"/>
                  <w:color w:val="000000"/>
                  <w:lang w:eastAsia="tr-TR"/>
                </w:rPr>
                <w:id w:val="-11206086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02A95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430826" w:rsidRPr="005101CC" w:rsidTr="00B17D5A">
        <w:trPr>
          <w:trHeight w:val="219"/>
        </w:trPr>
        <w:tc>
          <w:tcPr>
            <w:tcW w:w="76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30826" w:rsidRPr="0038759D" w:rsidRDefault="00944623" w:rsidP="00430826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623">
              <w:rPr>
                <w:rStyle w:val="Kpr"/>
                <w:i/>
                <w:sz w:val="16"/>
                <w:szCs w:val="16"/>
              </w:rPr>
              <w:t>F7.1-0-1.00</w:t>
            </w:r>
            <w:r w:rsidR="004B5641" w:rsidRPr="00944623">
              <w:rPr>
                <w:rStyle w:val="Kpr"/>
                <w:i/>
                <w:sz w:val="16"/>
                <w:szCs w:val="16"/>
              </w:rPr>
              <w:t xml:space="preserve"> Seleda Laboratuva</w:t>
            </w:r>
            <w:r w:rsidR="00430826" w:rsidRPr="00944623">
              <w:rPr>
                <w:rStyle w:val="Kpr"/>
                <w:i/>
                <w:sz w:val="16"/>
                <w:szCs w:val="16"/>
              </w:rPr>
              <w:t xml:space="preserve">rı Hizmet </w:t>
            </w:r>
            <w:r w:rsidR="00BA1E8E" w:rsidRPr="00944623">
              <w:rPr>
                <w:rStyle w:val="Kpr"/>
                <w:i/>
                <w:sz w:val="16"/>
                <w:szCs w:val="16"/>
              </w:rPr>
              <w:t>Şartları</w:t>
            </w:r>
            <w:r w:rsidR="00BA1E8E" w:rsidRPr="0038759D">
              <w:rPr>
                <w:i/>
                <w:sz w:val="16"/>
                <w:szCs w:val="16"/>
              </w:rPr>
              <w:t>nı</w:t>
            </w:r>
            <w:r w:rsidR="00430826" w:rsidRPr="0038759D">
              <w:rPr>
                <w:i/>
                <w:sz w:val="16"/>
                <w:szCs w:val="16"/>
              </w:rPr>
              <w:t xml:space="preserve"> okudum, anladım ve kabul ediyorum</w:t>
            </w:r>
            <w:r w:rsidR="0049032F" w:rsidRPr="0038759D">
              <w:rPr>
                <w:i/>
                <w:sz w:val="16"/>
                <w:szCs w:val="16"/>
              </w:rPr>
              <w:t>.</w:t>
            </w:r>
          </w:p>
          <w:p w:rsidR="00430826" w:rsidRPr="00CA600F" w:rsidRDefault="00430826" w:rsidP="00430826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38759D">
              <w:rPr>
                <w:i/>
                <w:sz w:val="16"/>
                <w:szCs w:val="16"/>
              </w:rPr>
              <w:t>Not – “Hayır” kutucuğunun seçilmesi durumunda,</w:t>
            </w:r>
            <w:r w:rsidRPr="00CA600F">
              <w:rPr>
                <w:i/>
                <w:sz w:val="16"/>
                <w:szCs w:val="16"/>
              </w:rPr>
              <w:t xml:space="preserve"> laboratuvar hizmeti verilmez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30826" w:rsidRPr="00CA600F" w:rsidRDefault="00430826" w:rsidP="00F864A4">
            <w:pPr>
              <w:spacing w:after="0" w:line="240" w:lineRule="auto"/>
              <w:rPr>
                <w:sz w:val="16"/>
                <w:szCs w:val="16"/>
              </w:rPr>
            </w:pPr>
            <w:r w:rsidRPr="00CA600F">
              <w:rPr>
                <w:sz w:val="16"/>
                <w:szCs w:val="16"/>
              </w:rPr>
              <w:t xml:space="preserve">Evet </w:t>
            </w:r>
            <w:sdt>
              <w:sdtPr>
                <w:rPr>
                  <w:rFonts w:eastAsia="Times New Roman" w:cs="Calibri"/>
                  <w:color w:val="000000"/>
                  <w:lang w:eastAsia="tr-TR"/>
                </w:rPr>
                <w:id w:val="17674929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5009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0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30826" w:rsidRPr="00CA600F" w:rsidRDefault="00430826" w:rsidP="00F864A4">
            <w:pPr>
              <w:spacing w:after="0" w:line="240" w:lineRule="auto"/>
              <w:rPr>
                <w:sz w:val="16"/>
                <w:szCs w:val="16"/>
              </w:rPr>
            </w:pPr>
            <w:r w:rsidRPr="00CA600F">
              <w:rPr>
                <w:sz w:val="16"/>
                <w:szCs w:val="16"/>
              </w:rPr>
              <w:t xml:space="preserve">Hayır </w:t>
            </w:r>
            <w:sdt>
              <w:sdtPr>
                <w:rPr>
                  <w:rFonts w:eastAsia="Times New Roman" w:cs="Calibri"/>
                  <w:color w:val="000000"/>
                  <w:lang w:eastAsia="tr-TR"/>
                </w:rPr>
                <w:id w:val="2356046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5D2B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430826" w:rsidRPr="00235FE5" w:rsidTr="00B17D5A">
        <w:trPr>
          <w:trHeight w:val="219"/>
        </w:trPr>
        <w:tc>
          <w:tcPr>
            <w:tcW w:w="76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30826" w:rsidRPr="00CA600F" w:rsidRDefault="00145E0E" w:rsidP="004308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Analiz</w:t>
            </w:r>
            <w:r w:rsidR="00430826" w:rsidRPr="00CA600F">
              <w:rPr>
                <w:sz w:val="16"/>
                <w:szCs w:val="16"/>
              </w:rPr>
              <w:t xml:space="preserve"> Sonuçlarına göre </w:t>
            </w:r>
            <w:hyperlink r:id="rId17" w:history="1">
              <w:r w:rsidR="00430826" w:rsidRPr="00CA600F">
                <w:rPr>
                  <w:rStyle w:val="Kpr"/>
                  <w:color w:val="auto"/>
                  <w:sz w:val="16"/>
                  <w:szCs w:val="16"/>
                </w:rPr>
                <w:t xml:space="preserve">Görüş/Yorum </w:t>
              </w:r>
            </w:hyperlink>
            <w:r w:rsidR="00430826">
              <w:rPr>
                <w:sz w:val="16"/>
                <w:szCs w:val="16"/>
              </w:rPr>
              <w:t xml:space="preserve">yapılmaz.  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30826" w:rsidRPr="00CA600F" w:rsidRDefault="00430826" w:rsidP="0043082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30826" w:rsidRPr="00CA600F" w:rsidRDefault="00430826" w:rsidP="0043082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07046E" w:rsidRDefault="0007046E" w:rsidP="00577786">
      <w:pPr>
        <w:spacing w:after="0"/>
        <w:rPr>
          <w:vanish/>
        </w:rPr>
      </w:pPr>
    </w:p>
    <w:tbl>
      <w:tblPr>
        <w:tblpPr w:leftFromText="141" w:rightFromText="141" w:vertAnchor="text" w:horzAnchor="margin" w:tblpY="140"/>
        <w:tblW w:w="99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923"/>
      </w:tblGrid>
      <w:tr w:rsidR="008A2381" w:rsidRPr="00AA2B37" w:rsidTr="00B17D5A">
        <w:trPr>
          <w:trHeight w:val="68"/>
        </w:trPr>
        <w:tc>
          <w:tcPr>
            <w:tcW w:w="992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2F2F2"/>
          </w:tcPr>
          <w:p w:rsidR="008A2381" w:rsidRPr="00AA2B37" w:rsidRDefault="008A2381" w:rsidP="00B17D5A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AA2B37">
              <w:rPr>
                <w:b/>
                <w:color w:val="000000"/>
                <w:sz w:val="18"/>
                <w:szCs w:val="18"/>
              </w:rPr>
              <w:t>Başvuru</w:t>
            </w:r>
          </w:p>
        </w:tc>
      </w:tr>
      <w:tr w:rsidR="008A2381" w:rsidRPr="00AA2B37" w:rsidTr="00B17D5A">
        <w:trPr>
          <w:trHeight w:val="170"/>
        </w:trPr>
        <w:tc>
          <w:tcPr>
            <w:tcW w:w="9923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</w:tcPr>
          <w:p w:rsidR="008A2381" w:rsidRPr="00AA2B37" w:rsidRDefault="008A2381" w:rsidP="00B17D5A">
            <w:pPr>
              <w:tabs>
                <w:tab w:val="left" w:pos="7938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A2B37">
              <w:rPr>
                <w:color w:val="000000"/>
                <w:sz w:val="18"/>
                <w:szCs w:val="18"/>
              </w:rPr>
              <w:t xml:space="preserve">Yukarıda belirtmiş olduğum </w:t>
            </w:r>
            <w:r w:rsidR="00145E0E">
              <w:rPr>
                <w:color w:val="000000"/>
                <w:sz w:val="18"/>
                <w:szCs w:val="18"/>
              </w:rPr>
              <w:t>analiz</w:t>
            </w:r>
            <w:r w:rsidRPr="00AA2B37">
              <w:rPr>
                <w:color w:val="000000"/>
                <w:sz w:val="18"/>
                <w:szCs w:val="18"/>
              </w:rPr>
              <w:t>lerin l</w:t>
            </w:r>
            <w:r w:rsidR="007E6F5F">
              <w:rPr>
                <w:color w:val="000000"/>
                <w:sz w:val="18"/>
                <w:szCs w:val="18"/>
              </w:rPr>
              <w:t>aboratuvarınızda yapılmasını rica</w:t>
            </w:r>
            <w:r w:rsidRPr="00AA2B37">
              <w:rPr>
                <w:color w:val="000000"/>
                <w:sz w:val="18"/>
                <w:szCs w:val="18"/>
              </w:rPr>
              <w:t xml:space="preserve"> ederim.</w:t>
            </w:r>
            <w:r w:rsidR="00AD2979" w:rsidRPr="00AA2B37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AD2979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</w:t>
            </w:r>
            <w:r w:rsidR="007315B1" w:rsidRPr="00AA2B37">
              <w:rPr>
                <w:i/>
                <w:color w:val="000000"/>
                <w:sz w:val="18"/>
                <w:szCs w:val="18"/>
              </w:rPr>
              <w:t xml:space="preserve"> Talep Sahibi </w:t>
            </w:r>
            <w:r w:rsidR="00BA1E8E">
              <w:rPr>
                <w:b/>
                <w:i/>
                <w:color w:val="FF0000"/>
                <w:sz w:val="24"/>
                <w:szCs w:val="18"/>
                <w:vertAlign w:val="superscript"/>
              </w:rPr>
              <w:t>3</w:t>
            </w:r>
          </w:p>
        </w:tc>
      </w:tr>
      <w:tr w:rsidR="008A2381" w:rsidRPr="00F434BC" w:rsidTr="00B17D5A">
        <w:trPr>
          <w:trHeight w:val="548"/>
        </w:trPr>
        <w:tc>
          <w:tcPr>
            <w:tcW w:w="992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:rsidR="00B17D5A" w:rsidRDefault="008A2381" w:rsidP="00B17D5A">
            <w:pPr>
              <w:spacing w:after="0" w:line="240" w:lineRule="auto"/>
              <w:ind w:right="414"/>
              <w:jc w:val="center"/>
              <w:rPr>
                <w:i/>
                <w:color w:val="000000"/>
                <w:sz w:val="16"/>
                <w:szCs w:val="16"/>
              </w:rPr>
            </w:pPr>
            <w:r w:rsidRPr="00AA2B37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B17D5A">
              <w:rPr>
                <w:i/>
                <w:color w:val="000000"/>
                <w:sz w:val="18"/>
                <w:szCs w:val="18"/>
              </w:rPr>
              <w:t xml:space="preserve">                                            </w:t>
            </w:r>
            <w:r w:rsidR="00567E49" w:rsidRPr="00567E49">
              <w:rPr>
                <w:i/>
                <w:color w:val="000000"/>
                <w:sz w:val="16"/>
                <w:szCs w:val="16"/>
              </w:rPr>
              <w:t>Ad</w:t>
            </w:r>
            <w:r w:rsidR="00A146A6">
              <w:rPr>
                <w:i/>
                <w:color w:val="000000"/>
                <w:sz w:val="16"/>
                <w:szCs w:val="16"/>
              </w:rPr>
              <w:t>ı</w:t>
            </w:r>
            <w:r w:rsidR="00567E49" w:rsidRPr="00567E49">
              <w:rPr>
                <w:i/>
                <w:color w:val="000000"/>
                <w:sz w:val="16"/>
                <w:szCs w:val="16"/>
              </w:rPr>
              <w:t xml:space="preserve"> Soyad</w:t>
            </w:r>
            <w:r w:rsidR="00A146A6">
              <w:rPr>
                <w:i/>
                <w:color w:val="000000"/>
                <w:sz w:val="16"/>
                <w:szCs w:val="16"/>
              </w:rPr>
              <w:t>ı</w:t>
            </w:r>
            <w:r w:rsidR="00567E49" w:rsidRPr="00567E49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B17D5A">
              <w:rPr>
                <w:i/>
                <w:color w:val="000000"/>
                <w:sz w:val="16"/>
                <w:szCs w:val="16"/>
              </w:rPr>
              <w:t xml:space="preserve">    </w:t>
            </w:r>
          </w:p>
          <w:p w:rsidR="008A2381" w:rsidRDefault="00B17D5A" w:rsidP="00B17D5A">
            <w:pPr>
              <w:spacing w:after="0" w:line="240" w:lineRule="auto"/>
              <w:ind w:right="414"/>
              <w:rPr>
                <w:i/>
                <w:color w:val="000000"/>
                <w:sz w:val="16"/>
                <w:szCs w:val="16"/>
              </w:rPr>
            </w:pPr>
            <w:r w:rsidRPr="00AA2B37">
              <w:rPr>
                <w:i/>
                <w:color w:val="000000"/>
                <w:sz w:val="18"/>
                <w:szCs w:val="18"/>
              </w:rPr>
              <w:t xml:space="preserve">Talep Tarihi: </w:t>
            </w:r>
          </w:p>
          <w:p w:rsidR="00567E49" w:rsidRDefault="00B17D5A" w:rsidP="00B17D5A">
            <w:pPr>
              <w:tabs>
                <w:tab w:val="left" w:pos="8505"/>
              </w:tabs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8"/>
                <w:szCs w:val="18"/>
                <w:vertAlign w:val="superscript"/>
              </w:rPr>
              <w:tab/>
            </w:r>
            <w:r w:rsidRPr="00567E49">
              <w:rPr>
                <w:i/>
                <w:color w:val="000000"/>
                <w:sz w:val="16"/>
                <w:szCs w:val="16"/>
              </w:rPr>
              <w:t xml:space="preserve"> İmza</w:t>
            </w:r>
          </w:p>
          <w:p w:rsidR="00B17D5A" w:rsidRDefault="00B17D5A" w:rsidP="00B17D5A">
            <w:pPr>
              <w:tabs>
                <w:tab w:val="left" w:pos="8505"/>
              </w:tabs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</w:p>
          <w:p w:rsidR="00B17D5A" w:rsidRDefault="00B17D5A" w:rsidP="00B17D5A">
            <w:pPr>
              <w:tabs>
                <w:tab w:val="left" w:pos="8505"/>
              </w:tabs>
              <w:spacing w:after="0" w:line="240" w:lineRule="auto"/>
              <w:rPr>
                <w:i/>
                <w:color w:val="000000"/>
                <w:sz w:val="18"/>
                <w:szCs w:val="18"/>
                <w:vertAlign w:val="superscript"/>
              </w:rPr>
            </w:pPr>
          </w:p>
          <w:p w:rsidR="005B240B" w:rsidRPr="00F434BC" w:rsidRDefault="005B240B" w:rsidP="00B17D5A">
            <w:pPr>
              <w:spacing w:after="0" w:line="240" w:lineRule="auto"/>
              <w:rPr>
                <w:i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8A2381" w:rsidRPr="00F434BC" w:rsidTr="00B17D5A">
        <w:trPr>
          <w:trHeight w:val="439"/>
        </w:trPr>
        <w:tc>
          <w:tcPr>
            <w:tcW w:w="992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:rsidR="008A2381" w:rsidRPr="00F434BC" w:rsidRDefault="00145E0E" w:rsidP="00B17D5A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Analiz</w:t>
            </w:r>
            <w:r w:rsidR="008A2381" w:rsidRPr="00F434BC">
              <w:rPr>
                <w:i/>
                <w:color w:val="000000"/>
                <w:sz w:val="18"/>
                <w:szCs w:val="18"/>
              </w:rPr>
              <w:t xml:space="preserve"> başvurunuz ile ilgili ayrıca belirtmek istediğiniz konular varsa buraya yazabilirsiniz.</w:t>
            </w:r>
          </w:p>
          <w:p w:rsidR="00F864A4" w:rsidRDefault="00F864A4" w:rsidP="00B17D5A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</w:p>
          <w:p w:rsidR="00F864A4" w:rsidRDefault="00F864A4" w:rsidP="00B17D5A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</w:p>
          <w:p w:rsidR="00F864A4" w:rsidRDefault="00F864A4" w:rsidP="00B17D5A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</w:p>
          <w:p w:rsidR="00F864A4" w:rsidRDefault="00F864A4" w:rsidP="00B17D5A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</w:p>
          <w:p w:rsidR="00F864A4" w:rsidRDefault="00F864A4" w:rsidP="00B17D5A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</w:p>
          <w:p w:rsidR="00F864A4" w:rsidRPr="00F434BC" w:rsidRDefault="00F864A4" w:rsidP="00B17D5A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6B5344" w:rsidRDefault="00B33437" w:rsidP="00951902">
      <w:pPr>
        <w:spacing w:after="0" w:line="240" w:lineRule="auto"/>
        <w:ind w:left="284"/>
        <w:rPr>
          <w:rFonts w:cs="Calibri"/>
          <w:bCs/>
          <w:i/>
          <w:color w:val="000000"/>
          <w:sz w:val="16"/>
          <w:szCs w:val="16"/>
        </w:rPr>
      </w:pPr>
      <w:r w:rsidRPr="00B33437">
        <w:rPr>
          <w:b/>
          <w:i/>
          <w:color w:val="000000"/>
          <w:sz w:val="16"/>
          <w:szCs w:val="16"/>
        </w:rPr>
        <w:t>Açıklamalar:</w:t>
      </w:r>
      <w:r w:rsidRPr="00B33437">
        <w:rPr>
          <w:i/>
          <w:color w:val="000000"/>
          <w:sz w:val="16"/>
          <w:szCs w:val="16"/>
        </w:rPr>
        <w:br/>
        <w:t xml:space="preserve">- </w:t>
      </w:r>
      <w:r w:rsidR="00145E0E">
        <w:rPr>
          <w:i/>
          <w:color w:val="000000"/>
          <w:sz w:val="16"/>
          <w:szCs w:val="16"/>
        </w:rPr>
        <w:t>Analiz</w:t>
      </w:r>
      <w:r w:rsidRPr="00B33437">
        <w:rPr>
          <w:i/>
          <w:color w:val="000000"/>
          <w:sz w:val="16"/>
          <w:szCs w:val="16"/>
        </w:rPr>
        <w:t xml:space="preserve">lerin </w:t>
      </w:r>
      <w:r w:rsidRPr="003A1232">
        <w:rPr>
          <w:i/>
          <w:sz w:val="16"/>
          <w:szCs w:val="16"/>
        </w:rPr>
        <w:t>gerçekleştirilmesinde</w:t>
      </w:r>
      <w:r w:rsidR="00DC3AD8" w:rsidRPr="003A1232">
        <w:t xml:space="preserve"> </w:t>
      </w:r>
      <w:r w:rsidR="00DC3AD8" w:rsidRPr="003A1232">
        <w:rPr>
          <w:rStyle w:val="Kpr"/>
          <w:i/>
          <w:color w:val="auto"/>
          <w:sz w:val="16"/>
          <w:szCs w:val="16"/>
          <w:u w:val="none"/>
        </w:rPr>
        <w:t>https://www.seleda.com.tr/</w:t>
      </w:r>
      <w:r w:rsidR="00DC3AD8" w:rsidRPr="003A1232">
        <w:rPr>
          <w:i/>
          <w:sz w:val="16"/>
          <w:szCs w:val="16"/>
        </w:rPr>
        <w:t xml:space="preserve"> </w:t>
      </w:r>
      <w:r w:rsidRPr="003A1232">
        <w:rPr>
          <w:sz w:val="16"/>
          <w:szCs w:val="16"/>
        </w:rPr>
        <w:t>s</w:t>
      </w:r>
      <w:r w:rsidRPr="00B33437">
        <w:rPr>
          <w:sz w:val="16"/>
          <w:szCs w:val="16"/>
        </w:rPr>
        <w:t xml:space="preserve">ayfasında bulunan </w:t>
      </w:r>
      <w:r w:rsidR="007E6F5F" w:rsidRPr="007E6F5F">
        <w:rPr>
          <w:color w:val="0000FF"/>
          <w:sz w:val="16"/>
          <w:szCs w:val="16"/>
          <w:u w:val="single"/>
        </w:rPr>
        <w:t>F7.1-0-1.00</w:t>
      </w:r>
      <w:r w:rsidRPr="00B33437">
        <w:rPr>
          <w:color w:val="0000FF"/>
          <w:sz w:val="16"/>
          <w:szCs w:val="16"/>
          <w:u w:val="single"/>
        </w:rPr>
        <w:t xml:space="preserve"> </w:t>
      </w:r>
      <w:r w:rsidR="00DC3AD8">
        <w:rPr>
          <w:color w:val="0000FF"/>
          <w:sz w:val="16"/>
          <w:szCs w:val="16"/>
          <w:u w:val="single"/>
        </w:rPr>
        <w:t>Seleda</w:t>
      </w:r>
      <w:r w:rsidRPr="00B33437">
        <w:rPr>
          <w:color w:val="0000FF"/>
          <w:sz w:val="16"/>
          <w:szCs w:val="16"/>
          <w:u w:val="single"/>
        </w:rPr>
        <w:t xml:space="preserve"> Laboratuvarları Hizmet Şartları</w:t>
      </w:r>
      <w:r w:rsidRPr="00B33437">
        <w:rPr>
          <w:sz w:val="16"/>
          <w:szCs w:val="16"/>
        </w:rPr>
        <w:t xml:space="preserve"> </w:t>
      </w:r>
      <w:r w:rsidRPr="00B33437">
        <w:rPr>
          <w:i/>
          <w:color w:val="000000"/>
          <w:sz w:val="16"/>
          <w:szCs w:val="16"/>
        </w:rPr>
        <w:t xml:space="preserve">dokümanı içerisinde tarif edildiği şekilde işlemler gerçekleştirilir. </w:t>
      </w:r>
      <w:r w:rsidRPr="00B33437">
        <w:rPr>
          <w:i/>
          <w:color w:val="000000"/>
          <w:sz w:val="16"/>
          <w:szCs w:val="16"/>
        </w:rPr>
        <w:br/>
      </w:r>
      <w:r w:rsidRPr="00F864A4">
        <w:rPr>
          <w:i/>
          <w:color w:val="000000"/>
          <w:sz w:val="20"/>
          <w:szCs w:val="16"/>
          <w:vertAlign w:val="superscript"/>
        </w:rPr>
        <w:t>1</w:t>
      </w:r>
      <w:r w:rsidRPr="00B33437">
        <w:rPr>
          <w:i/>
          <w:color w:val="000000"/>
          <w:sz w:val="16"/>
          <w:szCs w:val="16"/>
        </w:rPr>
        <w:t xml:space="preserve">: Bu bölüm </w:t>
      </w:r>
      <w:r w:rsidR="00DC3AD8">
        <w:rPr>
          <w:i/>
          <w:color w:val="000000"/>
          <w:sz w:val="16"/>
          <w:szCs w:val="16"/>
        </w:rPr>
        <w:t>Seleda</w:t>
      </w:r>
      <w:r w:rsidRPr="00B33437">
        <w:rPr>
          <w:i/>
          <w:color w:val="000000"/>
          <w:sz w:val="16"/>
          <w:szCs w:val="16"/>
        </w:rPr>
        <w:t xml:space="preserve"> laboratuvar</w:t>
      </w:r>
      <w:r w:rsidR="00DC3AD8">
        <w:rPr>
          <w:i/>
          <w:color w:val="000000"/>
          <w:sz w:val="16"/>
          <w:szCs w:val="16"/>
        </w:rPr>
        <w:t>ı</w:t>
      </w:r>
      <w:r w:rsidRPr="00B33437">
        <w:rPr>
          <w:i/>
          <w:color w:val="000000"/>
          <w:sz w:val="16"/>
          <w:szCs w:val="16"/>
        </w:rPr>
        <w:t xml:space="preserve"> tarafından doldurulacaktır.</w:t>
      </w:r>
      <w:r w:rsidRPr="00B33437">
        <w:rPr>
          <w:i/>
          <w:color w:val="000000"/>
          <w:sz w:val="16"/>
          <w:szCs w:val="16"/>
        </w:rPr>
        <w:br/>
      </w:r>
      <w:r w:rsidRPr="00F864A4">
        <w:rPr>
          <w:i/>
          <w:color w:val="000000"/>
          <w:sz w:val="20"/>
          <w:szCs w:val="16"/>
          <w:vertAlign w:val="superscript"/>
        </w:rPr>
        <w:t>2</w:t>
      </w:r>
      <w:r w:rsidRPr="00B33437">
        <w:rPr>
          <w:i/>
          <w:color w:val="000000"/>
          <w:sz w:val="16"/>
          <w:szCs w:val="16"/>
        </w:rPr>
        <w:t>:</w:t>
      </w:r>
      <w:r w:rsidRPr="00B33437">
        <w:rPr>
          <w:rFonts w:cs="Calibri"/>
          <w:i/>
          <w:color w:val="000000"/>
          <w:sz w:val="16"/>
          <w:szCs w:val="16"/>
        </w:rPr>
        <w:t xml:space="preserve"> Bu bölümün </w:t>
      </w:r>
      <w:r w:rsidRPr="003A1232">
        <w:rPr>
          <w:rFonts w:cs="Calibri"/>
          <w:i/>
          <w:sz w:val="16"/>
          <w:szCs w:val="16"/>
        </w:rPr>
        <w:t>doldurulmasında</w:t>
      </w:r>
      <w:r w:rsidR="00B73EAE" w:rsidRPr="003A1232">
        <w:t xml:space="preserve"> </w:t>
      </w:r>
      <w:hyperlink r:id="rId18" w:history="1">
        <w:r w:rsidR="00B73EAE" w:rsidRPr="003A1232">
          <w:rPr>
            <w:rStyle w:val="Kpr"/>
            <w:rFonts w:cs="Calibri"/>
            <w:i/>
            <w:color w:val="auto"/>
            <w:sz w:val="16"/>
            <w:szCs w:val="16"/>
            <w:u w:val="none"/>
          </w:rPr>
          <w:t>https://www.seleda.com.tr/</w:t>
        </w:r>
      </w:hyperlink>
      <w:r w:rsidR="00B73EAE" w:rsidRPr="003A1232">
        <w:rPr>
          <w:rFonts w:cs="Calibri"/>
          <w:i/>
          <w:sz w:val="16"/>
          <w:szCs w:val="16"/>
        </w:rPr>
        <w:t xml:space="preserve"> adresinde</w:t>
      </w:r>
      <w:r w:rsidRPr="003A1232">
        <w:rPr>
          <w:rFonts w:cs="Calibri"/>
          <w:bCs/>
          <w:i/>
          <w:sz w:val="16"/>
          <w:szCs w:val="16"/>
        </w:rPr>
        <w:t xml:space="preserve"> </w:t>
      </w:r>
      <w:r w:rsidRPr="00B33437">
        <w:rPr>
          <w:rFonts w:cs="Calibri"/>
          <w:bCs/>
          <w:i/>
          <w:color w:val="000000"/>
          <w:sz w:val="16"/>
          <w:szCs w:val="16"/>
        </w:rPr>
        <w:t>b</w:t>
      </w:r>
      <w:r w:rsidR="00B73EAE">
        <w:rPr>
          <w:rFonts w:cs="Calibri"/>
          <w:bCs/>
          <w:i/>
          <w:color w:val="000000"/>
          <w:sz w:val="16"/>
          <w:szCs w:val="16"/>
        </w:rPr>
        <w:t xml:space="preserve">ulunan </w:t>
      </w:r>
      <w:r w:rsidR="007E6F5F" w:rsidRPr="007E6F5F">
        <w:rPr>
          <w:color w:val="0000FF"/>
          <w:sz w:val="16"/>
          <w:szCs w:val="16"/>
          <w:u w:val="single"/>
        </w:rPr>
        <w:t xml:space="preserve">F7.1-0.8.00 Seleda Laboratuvarı </w:t>
      </w:r>
      <w:r w:rsidR="00145E0E">
        <w:rPr>
          <w:color w:val="0000FF"/>
          <w:sz w:val="16"/>
          <w:szCs w:val="16"/>
          <w:u w:val="single"/>
        </w:rPr>
        <w:t>Analiz</w:t>
      </w:r>
      <w:r w:rsidR="007E6F5F" w:rsidRPr="007E6F5F">
        <w:rPr>
          <w:color w:val="0000FF"/>
          <w:sz w:val="16"/>
          <w:szCs w:val="16"/>
          <w:u w:val="single"/>
        </w:rPr>
        <w:t xml:space="preserve"> Birim Fiyat Listesi</w:t>
      </w:r>
      <w:r w:rsidR="00C24671">
        <w:rPr>
          <w:color w:val="0000FF"/>
          <w:sz w:val="16"/>
          <w:szCs w:val="16"/>
          <w:u w:val="single"/>
        </w:rPr>
        <w:t>ni</w:t>
      </w:r>
      <w:r w:rsidRPr="00B33437">
        <w:rPr>
          <w:rFonts w:cs="Calibri"/>
          <w:bCs/>
          <w:i/>
          <w:color w:val="000000"/>
          <w:sz w:val="16"/>
          <w:szCs w:val="16"/>
        </w:rPr>
        <w:t xml:space="preserve"> kullanabilirsiniz.</w:t>
      </w:r>
      <w:r w:rsidRPr="00B33437">
        <w:rPr>
          <w:rFonts w:cs="Calibri"/>
          <w:bCs/>
          <w:i/>
          <w:color w:val="000000"/>
          <w:sz w:val="16"/>
          <w:szCs w:val="16"/>
        </w:rPr>
        <w:br/>
      </w:r>
      <w:r w:rsidRPr="00F864A4">
        <w:rPr>
          <w:rFonts w:cs="Calibri"/>
          <w:bCs/>
          <w:i/>
          <w:color w:val="000000"/>
          <w:sz w:val="20"/>
          <w:szCs w:val="16"/>
          <w:vertAlign w:val="superscript"/>
        </w:rPr>
        <w:t>3</w:t>
      </w:r>
      <w:r w:rsidR="007315B1">
        <w:rPr>
          <w:rFonts w:cs="Calibri"/>
          <w:bCs/>
          <w:i/>
          <w:color w:val="000000"/>
          <w:sz w:val="16"/>
          <w:szCs w:val="16"/>
        </w:rPr>
        <w:t>: Seleda</w:t>
      </w:r>
      <w:r w:rsidRPr="00B33437">
        <w:rPr>
          <w:rFonts w:cs="Calibri"/>
          <w:bCs/>
          <w:i/>
          <w:color w:val="000000"/>
          <w:sz w:val="16"/>
          <w:szCs w:val="16"/>
        </w:rPr>
        <w:t xml:space="preserve"> İçi iletilen taleplerde ayrıca talep sahibinin ıslak imzası aranmaz.</w:t>
      </w:r>
      <w:r w:rsidRPr="00B33437">
        <w:rPr>
          <w:rFonts w:cs="Calibri"/>
          <w:bCs/>
          <w:i/>
          <w:color w:val="000000"/>
          <w:sz w:val="16"/>
          <w:szCs w:val="16"/>
        </w:rPr>
        <w:br/>
      </w:r>
      <w:r w:rsidRPr="00F864A4">
        <w:rPr>
          <w:rFonts w:cs="Calibri"/>
          <w:bCs/>
          <w:i/>
          <w:color w:val="000000"/>
          <w:sz w:val="20"/>
          <w:szCs w:val="16"/>
          <w:vertAlign w:val="superscript"/>
        </w:rPr>
        <w:t>4</w:t>
      </w:r>
      <w:r w:rsidRPr="00B33437">
        <w:rPr>
          <w:rFonts w:cs="Calibri"/>
          <w:bCs/>
          <w:i/>
          <w:color w:val="000000"/>
          <w:sz w:val="16"/>
          <w:szCs w:val="16"/>
        </w:rPr>
        <w:t>:</w:t>
      </w:r>
      <w:r w:rsidR="00BA7279" w:rsidRPr="00BA7279">
        <w:rPr>
          <w:rFonts w:cs="Calibri"/>
          <w:bCs/>
          <w:i/>
          <w:color w:val="000000"/>
          <w:sz w:val="16"/>
          <w:szCs w:val="16"/>
        </w:rPr>
        <w:t xml:space="preserve"> </w:t>
      </w:r>
      <w:r w:rsidR="00BA7279">
        <w:rPr>
          <w:rFonts w:cs="Calibri"/>
          <w:bCs/>
          <w:i/>
          <w:color w:val="000000"/>
          <w:sz w:val="16"/>
          <w:szCs w:val="16"/>
        </w:rPr>
        <w:t xml:space="preserve">Süre belirtilmeyen numuneler </w:t>
      </w:r>
      <w:r w:rsidR="00B215E1">
        <w:rPr>
          <w:rFonts w:cs="Calibri"/>
          <w:bCs/>
          <w:i/>
          <w:color w:val="000000"/>
          <w:sz w:val="16"/>
          <w:szCs w:val="16"/>
        </w:rPr>
        <w:t>hizmet şartlarında belirtilen süre</w:t>
      </w:r>
      <w:r w:rsidR="00BA7279">
        <w:rPr>
          <w:rFonts w:cs="Calibri"/>
          <w:bCs/>
          <w:i/>
          <w:color w:val="000000"/>
          <w:sz w:val="16"/>
          <w:szCs w:val="16"/>
        </w:rPr>
        <w:t xml:space="preserve"> tamamlandığında bertaraf edilir</w:t>
      </w:r>
      <w:r w:rsidR="006B5344" w:rsidRPr="006B5344">
        <w:rPr>
          <w:rFonts w:cs="Calibri"/>
          <w:bCs/>
          <w:i/>
          <w:color w:val="000000"/>
          <w:sz w:val="16"/>
          <w:szCs w:val="16"/>
        </w:rPr>
        <w:t>:</w:t>
      </w:r>
      <w:r w:rsidR="006B5344">
        <w:rPr>
          <w:rFonts w:cs="Calibri"/>
          <w:bCs/>
          <w:i/>
          <w:color w:val="000000"/>
          <w:sz w:val="16"/>
          <w:szCs w:val="16"/>
        </w:rPr>
        <w:t xml:space="preserve"> </w:t>
      </w:r>
    </w:p>
    <w:p w:rsidR="00FD0968" w:rsidRPr="00B33437" w:rsidRDefault="00FD0968" w:rsidP="00951902">
      <w:pPr>
        <w:spacing w:after="0" w:line="240" w:lineRule="auto"/>
        <w:ind w:left="284"/>
        <w:rPr>
          <w:rFonts w:cs="Calibri"/>
          <w:bCs/>
          <w:i/>
          <w:color w:val="000000"/>
          <w:sz w:val="16"/>
          <w:szCs w:val="16"/>
        </w:rPr>
      </w:pPr>
      <w:r>
        <w:rPr>
          <w:rFonts w:cs="Calibri"/>
          <w:bCs/>
          <w:i/>
          <w:color w:val="000000"/>
          <w:sz w:val="20"/>
          <w:szCs w:val="16"/>
          <w:vertAlign w:val="superscript"/>
        </w:rPr>
        <w:t>NOT</w:t>
      </w:r>
      <w:r w:rsidR="00713667">
        <w:rPr>
          <w:rFonts w:cs="Calibri"/>
          <w:bCs/>
          <w:i/>
          <w:color w:val="000000"/>
          <w:sz w:val="20"/>
          <w:szCs w:val="16"/>
          <w:vertAlign w:val="superscript"/>
        </w:rPr>
        <w:t>-</w:t>
      </w:r>
      <w:r w:rsidR="00C24671">
        <w:rPr>
          <w:rFonts w:cs="Calibri"/>
          <w:bCs/>
          <w:i/>
          <w:color w:val="000000"/>
          <w:sz w:val="20"/>
          <w:szCs w:val="16"/>
          <w:vertAlign w:val="superscript"/>
        </w:rPr>
        <w:t>1</w:t>
      </w:r>
      <w:r w:rsidRPr="00FD0968">
        <w:rPr>
          <w:rFonts w:cs="Calibri"/>
          <w:bCs/>
          <w:i/>
          <w:color w:val="000000"/>
          <w:sz w:val="16"/>
          <w:szCs w:val="16"/>
        </w:rPr>
        <w:t>:</w:t>
      </w:r>
      <w:r>
        <w:rPr>
          <w:rFonts w:cs="Calibri"/>
          <w:bCs/>
          <w:i/>
          <w:color w:val="000000"/>
          <w:sz w:val="16"/>
          <w:szCs w:val="16"/>
        </w:rPr>
        <w:t xml:space="preserve"> Adı geçen tüm form ve </w:t>
      </w:r>
      <w:r w:rsidRPr="003A1232">
        <w:rPr>
          <w:rFonts w:cs="Calibri"/>
          <w:bCs/>
          <w:i/>
          <w:sz w:val="16"/>
          <w:szCs w:val="16"/>
        </w:rPr>
        <w:t xml:space="preserve">talimatlara </w:t>
      </w:r>
      <w:r w:rsidRPr="003A1232">
        <w:rPr>
          <w:rStyle w:val="Kpr"/>
          <w:i/>
          <w:color w:val="auto"/>
          <w:sz w:val="16"/>
          <w:u w:val="none"/>
        </w:rPr>
        <w:t>www.seleda.com.tr</w:t>
      </w:r>
      <w:r w:rsidR="003A1232">
        <w:rPr>
          <w:rFonts w:cs="Calibri"/>
          <w:bCs/>
          <w:i/>
          <w:sz w:val="16"/>
          <w:szCs w:val="16"/>
        </w:rPr>
        <w:t xml:space="preserve">  </w:t>
      </w:r>
      <w:r w:rsidRPr="003A1232">
        <w:rPr>
          <w:rFonts w:cs="Calibri"/>
          <w:bCs/>
          <w:i/>
          <w:sz w:val="16"/>
          <w:szCs w:val="16"/>
        </w:rPr>
        <w:t xml:space="preserve">&gt;&gt; </w:t>
      </w:r>
      <w:r w:rsidR="003A1232">
        <w:rPr>
          <w:rFonts w:cs="Calibri"/>
          <w:bCs/>
          <w:i/>
          <w:sz w:val="16"/>
          <w:szCs w:val="16"/>
        </w:rPr>
        <w:t xml:space="preserve">  </w:t>
      </w:r>
      <w:r w:rsidRPr="003A1232">
        <w:rPr>
          <w:rStyle w:val="Kpr"/>
          <w:i/>
          <w:color w:val="auto"/>
          <w:sz w:val="16"/>
          <w:u w:val="none"/>
        </w:rPr>
        <w:t>Laboratuvar İşlemleri</w:t>
      </w:r>
      <w:r w:rsidR="003A1232">
        <w:rPr>
          <w:rStyle w:val="Kpr"/>
          <w:i/>
          <w:color w:val="auto"/>
          <w:sz w:val="16"/>
          <w:u w:val="none"/>
        </w:rPr>
        <w:t xml:space="preserve">  </w:t>
      </w:r>
      <w:r w:rsidRPr="003A1232">
        <w:rPr>
          <w:rFonts w:cs="Calibri"/>
          <w:bCs/>
          <w:i/>
          <w:sz w:val="16"/>
          <w:szCs w:val="16"/>
        </w:rPr>
        <w:t>&gt;</w:t>
      </w:r>
      <w:r w:rsidRPr="00FD0968">
        <w:rPr>
          <w:rFonts w:cs="Calibri"/>
          <w:bCs/>
          <w:i/>
          <w:color w:val="000000"/>
          <w:sz w:val="16"/>
          <w:szCs w:val="16"/>
        </w:rPr>
        <w:t>&gt;</w:t>
      </w:r>
      <w:r w:rsidR="003A1232">
        <w:rPr>
          <w:rFonts w:cs="Calibri"/>
          <w:bCs/>
          <w:i/>
          <w:color w:val="000000"/>
          <w:sz w:val="16"/>
          <w:szCs w:val="16"/>
        </w:rPr>
        <w:t xml:space="preserve"> </w:t>
      </w:r>
      <w:r w:rsidRPr="00FD0968">
        <w:rPr>
          <w:rFonts w:cs="Calibri"/>
          <w:bCs/>
          <w:i/>
          <w:color w:val="000000"/>
          <w:sz w:val="16"/>
          <w:szCs w:val="16"/>
        </w:rPr>
        <w:t xml:space="preserve"> </w:t>
      </w:r>
      <w:r w:rsidR="00145E0E">
        <w:rPr>
          <w:rStyle w:val="Kpr"/>
          <w:i/>
          <w:sz w:val="16"/>
        </w:rPr>
        <w:t>Analiz</w:t>
      </w:r>
      <w:r w:rsidRPr="00FD0968">
        <w:rPr>
          <w:rStyle w:val="Kpr"/>
          <w:i/>
          <w:sz w:val="16"/>
        </w:rPr>
        <w:t xml:space="preserve"> Başvurusu</w:t>
      </w:r>
      <w:r w:rsidRPr="00FD0968">
        <w:rPr>
          <w:rFonts w:cs="Calibri"/>
          <w:bCs/>
          <w:i/>
          <w:color w:val="000000"/>
          <w:sz w:val="16"/>
          <w:szCs w:val="16"/>
        </w:rPr>
        <w:t xml:space="preserve"> sayfasında</w:t>
      </w:r>
      <w:r>
        <w:rPr>
          <w:rFonts w:cs="Calibri"/>
          <w:bCs/>
          <w:i/>
          <w:color w:val="000000"/>
          <w:sz w:val="16"/>
          <w:szCs w:val="16"/>
        </w:rPr>
        <w:t>n ulaşabilirsiniz.</w:t>
      </w:r>
    </w:p>
    <w:p w:rsidR="00950002" w:rsidRDefault="00950002" w:rsidP="00B33437">
      <w:pPr>
        <w:spacing w:after="0" w:line="240" w:lineRule="auto"/>
        <w:ind w:left="284"/>
        <w:rPr>
          <w:rFonts w:cs="Calibri"/>
          <w:bCs/>
          <w:i/>
          <w:color w:val="000000"/>
          <w:sz w:val="16"/>
          <w:szCs w:val="16"/>
        </w:rPr>
      </w:pPr>
    </w:p>
    <w:p w:rsidR="00950002" w:rsidRPr="00950002" w:rsidRDefault="00950002" w:rsidP="00950002">
      <w:pPr>
        <w:rPr>
          <w:rFonts w:cs="Calibri"/>
          <w:sz w:val="16"/>
          <w:szCs w:val="16"/>
        </w:rPr>
      </w:pPr>
    </w:p>
    <w:p w:rsidR="00950002" w:rsidRPr="00950002" w:rsidRDefault="00950002" w:rsidP="00950002">
      <w:pPr>
        <w:rPr>
          <w:rFonts w:cs="Calibri"/>
          <w:sz w:val="16"/>
          <w:szCs w:val="16"/>
        </w:rPr>
      </w:pPr>
    </w:p>
    <w:p w:rsidR="00950002" w:rsidRPr="00950002" w:rsidRDefault="00950002" w:rsidP="00950002">
      <w:pPr>
        <w:rPr>
          <w:rFonts w:cs="Calibri"/>
          <w:sz w:val="16"/>
          <w:szCs w:val="16"/>
        </w:rPr>
      </w:pPr>
    </w:p>
    <w:p w:rsidR="00950002" w:rsidRPr="00950002" w:rsidRDefault="00950002" w:rsidP="00950002">
      <w:pPr>
        <w:rPr>
          <w:rFonts w:cs="Calibri"/>
          <w:sz w:val="16"/>
          <w:szCs w:val="16"/>
        </w:rPr>
      </w:pPr>
    </w:p>
    <w:p w:rsidR="00951902" w:rsidRPr="00950002" w:rsidRDefault="00950002" w:rsidP="00950002">
      <w:pPr>
        <w:tabs>
          <w:tab w:val="left" w:pos="960"/>
        </w:tabs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</w:p>
    <w:sectPr w:rsidR="00951902" w:rsidRPr="00950002" w:rsidSect="008A2381">
      <w:headerReference w:type="default" r:id="rId19"/>
      <w:footerReference w:type="default" r:id="rId20"/>
      <w:pgSz w:w="11906" w:h="16838"/>
      <w:pgMar w:top="1243" w:right="566" w:bottom="426" w:left="993" w:header="426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C4" w:rsidRDefault="001E6EC4" w:rsidP="00165A42">
      <w:pPr>
        <w:spacing w:after="0" w:line="240" w:lineRule="auto"/>
      </w:pPr>
      <w:r>
        <w:separator/>
      </w:r>
    </w:p>
  </w:endnote>
  <w:endnote w:type="continuationSeparator" w:id="0">
    <w:p w:rsidR="001E6EC4" w:rsidRDefault="001E6EC4" w:rsidP="0016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EC4" w:rsidRPr="00C92ED5" w:rsidRDefault="001E6EC4" w:rsidP="00CB0D53">
    <w:pPr>
      <w:pStyle w:val="Altbilgi"/>
      <w:tabs>
        <w:tab w:val="clear" w:pos="4536"/>
        <w:tab w:val="clear" w:pos="9072"/>
        <w:tab w:val="left" w:pos="6960"/>
      </w:tabs>
      <w:rPr>
        <w:sz w:val="18"/>
        <w:szCs w:val="18"/>
      </w:rPr>
    </w:pPr>
    <w:bookmarkStart w:id="1" w:name="OLE_LINK1"/>
    <w:bookmarkStart w:id="2" w:name="OLE_LINK2"/>
    <w:r>
      <w:rPr>
        <w:rFonts w:eastAsia="Times New Roman" w:cs="Calibri"/>
        <w:lang w:val="en-US" w:eastAsia="tr-TR"/>
      </w:rPr>
      <w:t>F7.1-0-2.02</w:t>
    </w:r>
    <w:r w:rsidRPr="00C92ED5">
      <w:rPr>
        <w:noProof/>
        <w:sz w:val="18"/>
        <w:szCs w:val="18"/>
        <w:lang w:eastAsia="tr-T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-45721</wp:posOffset>
              </wp:positionV>
              <wp:extent cx="9215755" cy="0"/>
              <wp:effectExtent l="0" t="0" r="4445" b="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157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31EA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3.1pt;margin-top:-3.6pt;width:725.6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OK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"/>
          </w:pict>
        </mc:Fallback>
      </mc:AlternateConten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C4" w:rsidRDefault="001E6EC4" w:rsidP="00165A42">
      <w:pPr>
        <w:spacing w:after="0" w:line="240" w:lineRule="auto"/>
      </w:pPr>
      <w:r>
        <w:separator/>
      </w:r>
    </w:p>
  </w:footnote>
  <w:footnote w:type="continuationSeparator" w:id="0">
    <w:p w:rsidR="001E6EC4" w:rsidRDefault="001E6EC4" w:rsidP="0016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Ind w:w="-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1843"/>
      <w:gridCol w:w="4418"/>
      <w:gridCol w:w="2112"/>
      <w:gridCol w:w="1547"/>
    </w:tblGrid>
    <w:tr w:rsidR="001E6EC4" w:rsidRPr="00C12273" w:rsidTr="00F864A4">
      <w:trPr>
        <w:cantSplit/>
        <w:trHeight w:val="261"/>
      </w:trPr>
      <w:tc>
        <w:tcPr>
          <w:tcW w:w="1843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1E6EC4" w:rsidRPr="00C12273" w:rsidRDefault="001E6EC4" w:rsidP="004B5641">
          <w:pPr>
            <w:spacing w:after="0"/>
            <w:jc w:val="center"/>
            <w:rPr>
              <w:rFonts w:eastAsia="Times New Roman"/>
              <w:sz w:val="18"/>
              <w:szCs w:val="20"/>
              <w:lang w:val="en-US" w:eastAsia="tr-TR"/>
            </w:rPr>
          </w:pPr>
          <w:r>
            <w:rPr>
              <w:rFonts w:eastAsia="Times New Roman"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895350" cy="902629"/>
                <wp:effectExtent l="0" t="0" r="0" b="0"/>
                <wp:docPr id="11" name="Resim 1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978" cy="908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8" w:type="dxa"/>
          <w:vMerge w:val="restart"/>
          <w:tcBorders>
            <w:top w:val="single" w:sz="6" w:space="0" w:color="auto"/>
            <w:left w:val="nil"/>
            <w:right w:val="single" w:sz="6" w:space="0" w:color="auto"/>
          </w:tcBorders>
          <w:vAlign w:val="center"/>
        </w:tcPr>
        <w:p w:rsidR="001E6EC4" w:rsidRPr="004B5641" w:rsidRDefault="001E6EC4" w:rsidP="004B5641">
          <w:pPr>
            <w:keepNext/>
            <w:spacing w:after="0"/>
            <w:jc w:val="center"/>
            <w:outlineLvl w:val="1"/>
            <w:rPr>
              <w:rFonts w:eastAsia="Times New Roman" w:cs="Calibri"/>
              <w:b/>
              <w:sz w:val="24"/>
              <w:szCs w:val="24"/>
              <w:lang w:val="en-US" w:eastAsia="tr-TR"/>
            </w:rPr>
          </w:pPr>
          <w:r>
            <w:rPr>
              <w:rFonts w:eastAsia="Times New Roman" w:cs="Calibri"/>
              <w:b/>
              <w:szCs w:val="24"/>
              <w:lang w:eastAsia="tr-TR"/>
            </w:rPr>
            <w:t>SELEDA LABORATUVARI ANALİZ</w:t>
          </w:r>
          <w:r w:rsidRPr="004B5641">
            <w:rPr>
              <w:rFonts w:eastAsia="Times New Roman" w:cs="Calibri"/>
              <w:b/>
              <w:szCs w:val="24"/>
              <w:lang w:eastAsia="tr-TR"/>
            </w:rPr>
            <w:t xml:space="preserve"> TALEP FORMU</w:t>
          </w:r>
        </w:p>
      </w:tc>
      <w:tc>
        <w:tcPr>
          <w:tcW w:w="2112" w:type="dxa"/>
          <w:tcBorders>
            <w:left w:val="nil"/>
          </w:tcBorders>
          <w:vAlign w:val="center"/>
        </w:tcPr>
        <w:p w:rsidR="001E6EC4" w:rsidRPr="00C8457B" w:rsidRDefault="001E6EC4" w:rsidP="004B5641">
          <w:pPr>
            <w:keepNext/>
            <w:spacing w:after="0"/>
            <w:outlineLvl w:val="0"/>
            <w:rPr>
              <w:rFonts w:eastAsia="Times New Roman" w:cs="Calibri"/>
              <w:b/>
              <w:sz w:val="20"/>
              <w:szCs w:val="20"/>
              <w:lang w:val="en-US" w:eastAsia="tr-TR"/>
            </w:rPr>
          </w:pPr>
          <w:r w:rsidRPr="00C8457B">
            <w:rPr>
              <w:rFonts w:eastAsia="Times New Roman" w:cs="Calibri"/>
              <w:b/>
              <w:sz w:val="20"/>
              <w:szCs w:val="20"/>
              <w:lang w:val="en-US" w:eastAsia="tr-TR"/>
            </w:rPr>
            <w:t xml:space="preserve">DÖKÜMAN NO </w:t>
          </w:r>
        </w:p>
      </w:tc>
      <w:tc>
        <w:tcPr>
          <w:tcW w:w="1547" w:type="dxa"/>
          <w:vAlign w:val="center"/>
        </w:tcPr>
        <w:p w:rsidR="001E6EC4" w:rsidRPr="00C8457B" w:rsidRDefault="00DF0639" w:rsidP="004B5641">
          <w:pPr>
            <w:spacing w:after="0"/>
            <w:rPr>
              <w:rFonts w:eastAsia="Times New Roman" w:cs="Calibri"/>
              <w:lang w:val="en-US" w:eastAsia="tr-TR"/>
            </w:rPr>
          </w:pPr>
          <w:r>
            <w:rPr>
              <w:rFonts w:eastAsia="Times New Roman" w:cs="Calibri"/>
              <w:lang w:val="en-US" w:eastAsia="tr-TR"/>
            </w:rPr>
            <w:t>F7.1-0-2.02</w:t>
          </w:r>
        </w:p>
      </w:tc>
    </w:tr>
    <w:tr w:rsidR="001E6EC4" w:rsidRPr="00C12273" w:rsidTr="00F864A4">
      <w:trPr>
        <w:cantSplit/>
        <w:trHeight w:val="261"/>
      </w:trPr>
      <w:tc>
        <w:tcPr>
          <w:tcW w:w="1843" w:type="dxa"/>
          <w:vMerge/>
          <w:tcBorders>
            <w:left w:val="single" w:sz="6" w:space="0" w:color="auto"/>
            <w:right w:val="single" w:sz="6" w:space="0" w:color="auto"/>
          </w:tcBorders>
        </w:tcPr>
        <w:p w:rsidR="001E6EC4" w:rsidRPr="00C12273" w:rsidRDefault="001E6EC4" w:rsidP="004B5641">
          <w:pPr>
            <w:spacing w:after="0"/>
            <w:rPr>
              <w:rFonts w:eastAsia="Times New Roman"/>
              <w:sz w:val="20"/>
              <w:szCs w:val="20"/>
              <w:lang w:val="en-US" w:eastAsia="tr-TR"/>
            </w:rPr>
          </w:pPr>
        </w:p>
      </w:tc>
      <w:tc>
        <w:tcPr>
          <w:tcW w:w="4418" w:type="dxa"/>
          <w:vMerge/>
          <w:tcBorders>
            <w:left w:val="nil"/>
            <w:right w:val="single" w:sz="6" w:space="0" w:color="auto"/>
          </w:tcBorders>
        </w:tcPr>
        <w:p w:rsidR="001E6EC4" w:rsidRPr="00C12273" w:rsidRDefault="001E6EC4" w:rsidP="004B5641">
          <w:pPr>
            <w:spacing w:after="0"/>
            <w:rPr>
              <w:rFonts w:eastAsia="Times New Roman"/>
              <w:sz w:val="20"/>
              <w:szCs w:val="20"/>
              <w:lang w:val="en-US" w:eastAsia="tr-TR"/>
            </w:rPr>
          </w:pPr>
        </w:p>
      </w:tc>
      <w:tc>
        <w:tcPr>
          <w:tcW w:w="2112" w:type="dxa"/>
          <w:tcBorders>
            <w:left w:val="nil"/>
          </w:tcBorders>
          <w:vAlign w:val="center"/>
        </w:tcPr>
        <w:p w:rsidR="001E6EC4" w:rsidRPr="00C8457B" w:rsidRDefault="001E6EC4" w:rsidP="004B5641">
          <w:pPr>
            <w:spacing w:after="0"/>
            <w:rPr>
              <w:rFonts w:eastAsia="Times New Roman" w:cs="Calibri"/>
              <w:b/>
              <w:sz w:val="20"/>
              <w:szCs w:val="20"/>
              <w:lang w:val="en-US" w:eastAsia="tr-TR"/>
            </w:rPr>
          </w:pPr>
          <w:r w:rsidRPr="00C8457B">
            <w:rPr>
              <w:rFonts w:eastAsia="Times New Roman" w:cs="Calibri"/>
              <w:b/>
              <w:sz w:val="20"/>
              <w:szCs w:val="20"/>
              <w:lang w:val="en-US" w:eastAsia="tr-TR"/>
            </w:rPr>
            <w:t>DÜZENLEME TARİHİ</w:t>
          </w:r>
        </w:p>
      </w:tc>
      <w:tc>
        <w:tcPr>
          <w:tcW w:w="1547" w:type="dxa"/>
          <w:vAlign w:val="center"/>
        </w:tcPr>
        <w:p w:rsidR="001E6EC4" w:rsidRPr="00C8457B" w:rsidRDefault="001E6EC4" w:rsidP="004B5641">
          <w:pPr>
            <w:spacing w:after="0"/>
            <w:rPr>
              <w:rFonts w:eastAsia="Times New Roman" w:cs="Calibri"/>
              <w:lang w:val="en-US" w:eastAsia="tr-TR"/>
            </w:rPr>
          </w:pPr>
          <w:r w:rsidRPr="00C8457B">
            <w:rPr>
              <w:rFonts w:eastAsia="Times New Roman" w:cs="Calibri"/>
              <w:lang w:val="en-US" w:eastAsia="tr-TR"/>
            </w:rPr>
            <w:t>28.02.2020</w:t>
          </w:r>
        </w:p>
      </w:tc>
    </w:tr>
    <w:tr w:rsidR="001E6EC4" w:rsidRPr="00C12273" w:rsidTr="00F864A4">
      <w:trPr>
        <w:cantSplit/>
        <w:trHeight w:val="261"/>
      </w:trPr>
      <w:tc>
        <w:tcPr>
          <w:tcW w:w="1843" w:type="dxa"/>
          <w:vMerge/>
          <w:tcBorders>
            <w:left w:val="single" w:sz="6" w:space="0" w:color="auto"/>
            <w:right w:val="single" w:sz="6" w:space="0" w:color="auto"/>
          </w:tcBorders>
        </w:tcPr>
        <w:p w:rsidR="001E6EC4" w:rsidRPr="00C12273" w:rsidRDefault="001E6EC4" w:rsidP="004B5641">
          <w:pPr>
            <w:spacing w:after="0"/>
            <w:rPr>
              <w:rFonts w:eastAsia="Times New Roman"/>
              <w:sz w:val="20"/>
              <w:szCs w:val="20"/>
              <w:lang w:val="en-US" w:eastAsia="tr-TR"/>
            </w:rPr>
          </w:pPr>
        </w:p>
      </w:tc>
      <w:tc>
        <w:tcPr>
          <w:tcW w:w="4418" w:type="dxa"/>
          <w:vMerge/>
          <w:tcBorders>
            <w:left w:val="nil"/>
            <w:right w:val="single" w:sz="6" w:space="0" w:color="auto"/>
          </w:tcBorders>
        </w:tcPr>
        <w:p w:rsidR="001E6EC4" w:rsidRPr="00C12273" w:rsidRDefault="001E6EC4" w:rsidP="004B5641">
          <w:pPr>
            <w:spacing w:after="0"/>
            <w:rPr>
              <w:rFonts w:eastAsia="Times New Roman"/>
              <w:sz w:val="20"/>
              <w:szCs w:val="20"/>
              <w:lang w:val="en-US" w:eastAsia="tr-TR"/>
            </w:rPr>
          </w:pPr>
        </w:p>
      </w:tc>
      <w:tc>
        <w:tcPr>
          <w:tcW w:w="2112" w:type="dxa"/>
          <w:tcBorders>
            <w:left w:val="nil"/>
          </w:tcBorders>
          <w:vAlign w:val="center"/>
        </w:tcPr>
        <w:p w:rsidR="001E6EC4" w:rsidRPr="00C8457B" w:rsidRDefault="001E6EC4" w:rsidP="004B5641">
          <w:pPr>
            <w:spacing w:after="0"/>
            <w:rPr>
              <w:rFonts w:eastAsia="Times New Roman" w:cs="Calibri"/>
              <w:b/>
              <w:sz w:val="20"/>
              <w:szCs w:val="20"/>
              <w:lang w:val="en-US" w:eastAsia="tr-TR"/>
            </w:rPr>
          </w:pPr>
          <w:r w:rsidRPr="00C8457B">
            <w:rPr>
              <w:rFonts w:eastAsia="Times New Roman" w:cs="Calibri"/>
              <w:b/>
              <w:sz w:val="20"/>
              <w:szCs w:val="20"/>
              <w:lang w:val="en-US" w:eastAsia="tr-TR"/>
            </w:rPr>
            <w:t>REVİZYON NO</w:t>
          </w:r>
        </w:p>
      </w:tc>
      <w:tc>
        <w:tcPr>
          <w:tcW w:w="1547" w:type="dxa"/>
          <w:vAlign w:val="center"/>
        </w:tcPr>
        <w:p w:rsidR="001E6EC4" w:rsidRPr="00C8457B" w:rsidRDefault="001E6EC4" w:rsidP="004B5641">
          <w:pPr>
            <w:spacing w:after="0"/>
            <w:rPr>
              <w:rFonts w:eastAsia="Times New Roman" w:cs="Calibri"/>
              <w:lang w:val="en-US" w:eastAsia="tr-TR"/>
            </w:rPr>
          </w:pPr>
          <w:r>
            <w:rPr>
              <w:rFonts w:eastAsia="Times New Roman" w:cs="Calibri"/>
              <w:lang w:val="en-US" w:eastAsia="tr-TR"/>
            </w:rPr>
            <w:t>02</w:t>
          </w:r>
        </w:p>
      </w:tc>
    </w:tr>
    <w:tr w:rsidR="001E6EC4" w:rsidRPr="00C12273" w:rsidTr="00F864A4">
      <w:trPr>
        <w:cantSplit/>
        <w:trHeight w:val="261"/>
      </w:trPr>
      <w:tc>
        <w:tcPr>
          <w:tcW w:w="1843" w:type="dxa"/>
          <w:vMerge/>
          <w:tcBorders>
            <w:left w:val="single" w:sz="6" w:space="0" w:color="auto"/>
            <w:right w:val="single" w:sz="6" w:space="0" w:color="auto"/>
          </w:tcBorders>
        </w:tcPr>
        <w:p w:rsidR="001E6EC4" w:rsidRPr="00C12273" w:rsidRDefault="001E6EC4" w:rsidP="004B5641">
          <w:pPr>
            <w:spacing w:after="0"/>
            <w:rPr>
              <w:rFonts w:eastAsia="Times New Roman"/>
              <w:sz w:val="20"/>
              <w:szCs w:val="20"/>
              <w:lang w:val="en-US" w:eastAsia="tr-TR"/>
            </w:rPr>
          </w:pPr>
        </w:p>
      </w:tc>
      <w:tc>
        <w:tcPr>
          <w:tcW w:w="4418" w:type="dxa"/>
          <w:vMerge/>
          <w:tcBorders>
            <w:left w:val="nil"/>
            <w:right w:val="single" w:sz="6" w:space="0" w:color="auto"/>
          </w:tcBorders>
        </w:tcPr>
        <w:p w:rsidR="001E6EC4" w:rsidRPr="00C12273" w:rsidRDefault="001E6EC4" w:rsidP="004B5641">
          <w:pPr>
            <w:spacing w:after="0"/>
            <w:rPr>
              <w:rFonts w:eastAsia="Times New Roman"/>
              <w:b/>
              <w:sz w:val="20"/>
              <w:szCs w:val="20"/>
              <w:lang w:val="en-US" w:eastAsia="tr-TR"/>
            </w:rPr>
          </w:pPr>
        </w:p>
      </w:tc>
      <w:tc>
        <w:tcPr>
          <w:tcW w:w="2112" w:type="dxa"/>
          <w:tcBorders>
            <w:left w:val="nil"/>
          </w:tcBorders>
          <w:vAlign w:val="center"/>
        </w:tcPr>
        <w:p w:rsidR="001E6EC4" w:rsidRPr="00C8457B" w:rsidRDefault="001E6EC4" w:rsidP="004B5641">
          <w:pPr>
            <w:spacing w:after="0"/>
            <w:rPr>
              <w:rFonts w:eastAsia="Times New Roman" w:cs="Calibri"/>
              <w:b/>
              <w:sz w:val="20"/>
              <w:szCs w:val="20"/>
              <w:lang w:val="en-US" w:eastAsia="tr-TR"/>
            </w:rPr>
          </w:pPr>
          <w:r w:rsidRPr="00C8457B">
            <w:rPr>
              <w:rFonts w:eastAsia="Times New Roman" w:cs="Calibri"/>
              <w:b/>
              <w:sz w:val="20"/>
              <w:szCs w:val="20"/>
              <w:lang w:val="en-US" w:eastAsia="tr-TR"/>
            </w:rPr>
            <w:t xml:space="preserve">REVİZYON TARİHİ </w:t>
          </w:r>
        </w:p>
      </w:tc>
      <w:tc>
        <w:tcPr>
          <w:tcW w:w="1547" w:type="dxa"/>
          <w:vAlign w:val="center"/>
        </w:tcPr>
        <w:p w:rsidR="001E6EC4" w:rsidRPr="00C8457B" w:rsidRDefault="001E6EC4" w:rsidP="004B5641">
          <w:pPr>
            <w:spacing w:after="0"/>
            <w:rPr>
              <w:rFonts w:eastAsia="Times New Roman" w:cs="Calibri"/>
              <w:lang w:val="en-US" w:eastAsia="tr-TR"/>
            </w:rPr>
          </w:pPr>
          <w:r>
            <w:rPr>
              <w:rFonts w:eastAsia="Times New Roman" w:cs="Calibri"/>
              <w:lang w:val="en-US" w:eastAsia="tr-TR"/>
            </w:rPr>
            <w:t>14.04.2023</w:t>
          </w:r>
        </w:p>
      </w:tc>
    </w:tr>
    <w:tr w:rsidR="001E6EC4" w:rsidRPr="00C12273" w:rsidTr="00AA687B">
      <w:trPr>
        <w:cantSplit/>
        <w:trHeight w:val="116"/>
      </w:trPr>
      <w:tc>
        <w:tcPr>
          <w:tcW w:w="1843" w:type="dxa"/>
          <w:vMerge/>
          <w:tcBorders>
            <w:left w:val="single" w:sz="6" w:space="0" w:color="auto"/>
            <w:right w:val="single" w:sz="6" w:space="0" w:color="auto"/>
          </w:tcBorders>
        </w:tcPr>
        <w:p w:rsidR="001E6EC4" w:rsidRPr="00C12273" w:rsidRDefault="001E6EC4" w:rsidP="004B5641">
          <w:pPr>
            <w:spacing w:after="0"/>
            <w:rPr>
              <w:rFonts w:eastAsia="Times New Roman"/>
              <w:sz w:val="20"/>
              <w:szCs w:val="20"/>
              <w:lang w:val="en-US" w:eastAsia="tr-TR"/>
            </w:rPr>
          </w:pPr>
        </w:p>
      </w:tc>
      <w:tc>
        <w:tcPr>
          <w:tcW w:w="4418" w:type="dxa"/>
          <w:vMerge/>
          <w:tcBorders>
            <w:left w:val="nil"/>
            <w:right w:val="single" w:sz="6" w:space="0" w:color="auto"/>
          </w:tcBorders>
        </w:tcPr>
        <w:p w:rsidR="001E6EC4" w:rsidRPr="00C12273" w:rsidRDefault="001E6EC4" w:rsidP="004B5641">
          <w:pPr>
            <w:spacing w:after="0"/>
            <w:rPr>
              <w:rFonts w:eastAsia="Times New Roman"/>
              <w:sz w:val="20"/>
              <w:szCs w:val="20"/>
              <w:lang w:val="en-US" w:eastAsia="tr-TR"/>
            </w:rPr>
          </w:pPr>
        </w:p>
      </w:tc>
      <w:tc>
        <w:tcPr>
          <w:tcW w:w="2112" w:type="dxa"/>
          <w:tcBorders>
            <w:left w:val="nil"/>
          </w:tcBorders>
          <w:vAlign w:val="center"/>
        </w:tcPr>
        <w:p w:rsidR="001E6EC4" w:rsidRPr="00C8457B" w:rsidRDefault="001E6EC4" w:rsidP="004B5641">
          <w:pPr>
            <w:spacing w:after="0"/>
            <w:rPr>
              <w:rFonts w:eastAsia="Times New Roman" w:cs="Calibri"/>
              <w:b/>
              <w:sz w:val="20"/>
              <w:szCs w:val="20"/>
              <w:lang w:val="en-US" w:eastAsia="tr-TR"/>
            </w:rPr>
          </w:pPr>
          <w:r w:rsidRPr="00C8457B">
            <w:rPr>
              <w:rFonts w:eastAsia="Times New Roman" w:cs="Calibri"/>
              <w:b/>
              <w:sz w:val="20"/>
              <w:szCs w:val="20"/>
              <w:lang w:val="en-US" w:eastAsia="tr-TR"/>
            </w:rPr>
            <w:t>SAYFA NO</w:t>
          </w:r>
        </w:p>
      </w:tc>
      <w:tc>
        <w:tcPr>
          <w:tcW w:w="1547" w:type="dxa"/>
          <w:vAlign w:val="center"/>
        </w:tcPr>
        <w:p w:rsidR="001E6EC4" w:rsidRPr="00C8457B" w:rsidRDefault="001E6EC4" w:rsidP="004B5641">
          <w:pPr>
            <w:spacing w:after="0"/>
            <w:rPr>
              <w:rFonts w:eastAsia="Times New Roman" w:cs="Calibri"/>
              <w:lang w:val="en-US" w:eastAsia="tr-TR"/>
            </w:rPr>
          </w:pPr>
          <w:r w:rsidRPr="00C8457B">
            <w:rPr>
              <w:rFonts w:eastAsia="Times New Roman" w:cs="Calibri"/>
              <w:lang w:val="en-US" w:eastAsia="tr-TR"/>
            </w:rPr>
            <w:fldChar w:fldCharType="begin"/>
          </w:r>
          <w:r w:rsidRPr="00C8457B">
            <w:rPr>
              <w:rFonts w:eastAsia="Times New Roman" w:cs="Calibri"/>
              <w:lang w:val="en-US" w:eastAsia="tr-TR"/>
            </w:rPr>
            <w:instrText>PAGE  \* Arabic  \* MERGEFORMAT</w:instrText>
          </w:r>
          <w:r w:rsidRPr="00C8457B">
            <w:rPr>
              <w:rFonts w:eastAsia="Times New Roman" w:cs="Calibri"/>
              <w:lang w:val="en-US" w:eastAsia="tr-TR"/>
            </w:rPr>
            <w:fldChar w:fldCharType="separate"/>
          </w:r>
          <w:r w:rsidR="00B215E1">
            <w:rPr>
              <w:rFonts w:eastAsia="Times New Roman" w:cs="Calibri"/>
              <w:noProof/>
              <w:lang w:val="en-US" w:eastAsia="tr-TR"/>
            </w:rPr>
            <w:t>2</w:t>
          </w:r>
          <w:r w:rsidRPr="00C8457B">
            <w:rPr>
              <w:rFonts w:eastAsia="Times New Roman" w:cs="Calibri"/>
              <w:lang w:val="en-US" w:eastAsia="tr-TR"/>
            </w:rPr>
            <w:fldChar w:fldCharType="end"/>
          </w:r>
          <w:r w:rsidRPr="00C8457B">
            <w:rPr>
              <w:rFonts w:eastAsia="Times New Roman" w:cs="Calibri"/>
              <w:lang w:val="en-US" w:eastAsia="tr-TR"/>
            </w:rPr>
            <w:t xml:space="preserve"> </w:t>
          </w:r>
        </w:p>
      </w:tc>
    </w:tr>
  </w:tbl>
  <w:p w:rsidR="001E6EC4" w:rsidRPr="00F26F3B" w:rsidRDefault="001E6EC4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4286"/>
    <w:multiLevelType w:val="hybridMultilevel"/>
    <w:tmpl w:val="EA44BFB8"/>
    <w:lvl w:ilvl="0" w:tplc="5D4A7C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94B87"/>
    <w:multiLevelType w:val="hybridMultilevel"/>
    <w:tmpl w:val="C8169D4A"/>
    <w:lvl w:ilvl="0" w:tplc="EB0CD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F03AC"/>
    <w:multiLevelType w:val="hybridMultilevel"/>
    <w:tmpl w:val="D8FA8CB6"/>
    <w:lvl w:ilvl="0" w:tplc="5FC4793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E4C73"/>
    <w:multiLevelType w:val="hybridMultilevel"/>
    <w:tmpl w:val="C8169D4A"/>
    <w:lvl w:ilvl="0" w:tplc="EB0CD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87FC3"/>
    <w:multiLevelType w:val="hybridMultilevel"/>
    <w:tmpl w:val="50EE55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35"/>
    <w:rsid w:val="00003A5D"/>
    <w:rsid w:val="00037940"/>
    <w:rsid w:val="0004289D"/>
    <w:rsid w:val="00046216"/>
    <w:rsid w:val="0007046E"/>
    <w:rsid w:val="000778C5"/>
    <w:rsid w:val="00090A0C"/>
    <w:rsid w:val="0009505A"/>
    <w:rsid w:val="000969C5"/>
    <w:rsid w:val="000B3CD5"/>
    <w:rsid w:val="000E6066"/>
    <w:rsid w:val="000F483A"/>
    <w:rsid w:val="000F5399"/>
    <w:rsid w:val="00101EDF"/>
    <w:rsid w:val="00103FA1"/>
    <w:rsid w:val="0011456C"/>
    <w:rsid w:val="0011580F"/>
    <w:rsid w:val="00136058"/>
    <w:rsid w:val="0014516F"/>
    <w:rsid w:val="00145E0E"/>
    <w:rsid w:val="00147831"/>
    <w:rsid w:val="00153BE2"/>
    <w:rsid w:val="001631C5"/>
    <w:rsid w:val="00165A42"/>
    <w:rsid w:val="00174E35"/>
    <w:rsid w:val="0018590E"/>
    <w:rsid w:val="001878F4"/>
    <w:rsid w:val="001A64C7"/>
    <w:rsid w:val="001D05F9"/>
    <w:rsid w:val="001E6EC4"/>
    <w:rsid w:val="001F06C4"/>
    <w:rsid w:val="001F2AAF"/>
    <w:rsid w:val="001F47E3"/>
    <w:rsid w:val="001F4F8D"/>
    <w:rsid w:val="0020283C"/>
    <w:rsid w:val="00235FE5"/>
    <w:rsid w:val="002528EF"/>
    <w:rsid w:val="00264ED1"/>
    <w:rsid w:val="00287E02"/>
    <w:rsid w:val="002A5C88"/>
    <w:rsid w:val="002B2614"/>
    <w:rsid w:val="002B7FFB"/>
    <w:rsid w:val="002C3A55"/>
    <w:rsid w:val="002D06EC"/>
    <w:rsid w:val="002D6B81"/>
    <w:rsid w:val="00316AE7"/>
    <w:rsid w:val="003416E5"/>
    <w:rsid w:val="00346A85"/>
    <w:rsid w:val="00354FA0"/>
    <w:rsid w:val="00362E9B"/>
    <w:rsid w:val="00387409"/>
    <w:rsid w:val="0038759D"/>
    <w:rsid w:val="003A1232"/>
    <w:rsid w:val="003A1EE3"/>
    <w:rsid w:val="003D1A93"/>
    <w:rsid w:val="003E0493"/>
    <w:rsid w:val="003F30EA"/>
    <w:rsid w:val="0041624F"/>
    <w:rsid w:val="00421BB0"/>
    <w:rsid w:val="00430826"/>
    <w:rsid w:val="00433B77"/>
    <w:rsid w:val="00435009"/>
    <w:rsid w:val="00443C28"/>
    <w:rsid w:val="00455E4E"/>
    <w:rsid w:val="0047750B"/>
    <w:rsid w:val="00484820"/>
    <w:rsid w:val="0049032F"/>
    <w:rsid w:val="004966AF"/>
    <w:rsid w:val="004A2155"/>
    <w:rsid w:val="004A4EE4"/>
    <w:rsid w:val="004B215A"/>
    <w:rsid w:val="004B367A"/>
    <w:rsid w:val="004B5641"/>
    <w:rsid w:val="004D2E4F"/>
    <w:rsid w:val="004F4CCB"/>
    <w:rsid w:val="005101CC"/>
    <w:rsid w:val="00511C22"/>
    <w:rsid w:val="00525231"/>
    <w:rsid w:val="005517BC"/>
    <w:rsid w:val="0055516C"/>
    <w:rsid w:val="005642BF"/>
    <w:rsid w:val="00567E49"/>
    <w:rsid w:val="00574691"/>
    <w:rsid w:val="005757BA"/>
    <w:rsid w:val="00577786"/>
    <w:rsid w:val="005A3D61"/>
    <w:rsid w:val="005B240B"/>
    <w:rsid w:val="005C7B44"/>
    <w:rsid w:val="005D09D8"/>
    <w:rsid w:val="005D0C4B"/>
    <w:rsid w:val="005D4DAA"/>
    <w:rsid w:val="005E6842"/>
    <w:rsid w:val="00600079"/>
    <w:rsid w:val="006050F6"/>
    <w:rsid w:val="006062F8"/>
    <w:rsid w:val="00610E19"/>
    <w:rsid w:val="006306CE"/>
    <w:rsid w:val="00637DD5"/>
    <w:rsid w:val="00643A50"/>
    <w:rsid w:val="00653694"/>
    <w:rsid w:val="00664BFD"/>
    <w:rsid w:val="00666DD8"/>
    <w:rsid w:val="0067208D"/>
    <w:rsid w:val="006749C4"/>
    <w:rsid w:val="00684E09"/>
    <w:rsid w:val="00694738"/>
    <w:rsid w:val="00697163"/>
    <w:rsid w:val="006A6577"/>
    <w:rsid w:val="006B5344"/>
    <w:rsid w:val="006C2FD7"/>
    <w:rsid w:val="00702A95"/>
    <w:rsid w:val="00703E1F"/>
    <w:rsid w:val="007059BF"/>
    <w:rsid w:val="00713667"/>
    <w:rsid w:val="007269BD"/>
    <w:rsid w:val="007315B1"/>
    <w:rsid w:val="0073230E"/>
    <w:rsid w:val="00752FBF"/>
    <w:rsid w:val="00753790"/>
    <w:rsid w:val="007666B6"/>
    <w:rsid w:val="00772696"/>
    <w:rsid w:val="007765B9"/>
    <w:rsid w:val="00785EC0"/>
    <w:rsid w:val="00787AC3"/>
    <w:rsid w:val="007933E5"/>
    <w:rsid w:val="00794C78"/>
    <w:rsid w:val="00797EA1"/>
    <w:rsid w:val="007B38E9"/>
    <w:rsid w:val="007B751B"/>
    <w:rsid w:val="007C51C0"/>
    <w:rsid w:val="007C57EF"/>
    <w:rsid w:val="007C69AC"/>
    <w:rsid w:val="007C7A7D"/>
    <w:rsid w:val="007D066B"/>
    <w:rsid w:val="007E241D"/>
    <w:rsid w:val="007E6F5F"/>
    <w:rsid w:val="00813CD4"/>
    <w:rsid w:val="00825233"/>
    <w:rsid w:val="0083129D"/>
    <w:rsid w:val="008475F3"/>
    <w:rsid w:val="0085373B"/>
    <w:rsid w:val="008575CD"/>
    <w:rsid w:val="00865FD7"/>
    <w:rsid w:val="00866EB6"/>
    <w:rsid w:val="00870BF1"/>
    <w:rsid w:val="00873F8F"/>
    <w:rsid w:val="00883904"/>
    <w:rsid w:val="00895B60"/>
    <w:rsid w:val="008A2381"/>
    <w:rsid w:val="008A38D7"/>
    <w:rsid w:val="008C44A6"/>
    <w:rsid w:val="008E1896"/>
    <w:rsid w:val="00906E3D"/>
    <w:rsid w:val="00913B1B"/>
    <w:rsid w:val="00925A2E"/>
    <w:rsid w:val="00927AB9"/>
    <w:rsid w:val="00940FC1"/>
    <w:rsid w:val="00944623"/>
    <w:rsid w:val="00945AB7"/>
    <w:rsid w:val="00950002"/>
    <w:rsid w:val="00951902"/>
    <w:rsid w:val="009563E9"/>
    <w:rsid w:val="00975479"/>
    <w:rsid w:val="0098158C"/>
    <w:rsid w:val="00986189"/>
    <w:rsid w:val="0098765F"/>
    <w:rsid w:val="00990083"/>
    <w:rsid w:val="009909ED"/>
    <w:rsid w:val="009A3724"/>
    <w:rsid w:val="009B3D55"/>
    <w:rsid w:val="009B3F74"/>
    <w:rsid w:val="009B505D"/>
    <w:rsid w:val="009C16D8"/>
    <w:rsid w:val="009C1EBA"/>
    <w:rsid w:val="009C65DB"/>
    <w:rsid w:val="009E21B4"/>
    <w:rsid w:val="009E6A6F"/>
    <w:rsid w:val="009F468F"/>
    <w:rsid w:val="00A05B09"/>
    <w:rsid w:val="00A146A6"/>
    <w:rsid w:val="00A2766F"/>
    <w:rsid w:val="00A279BD"/>
    <w:rsid w:val="00A66A64"/>
    <w:rsid w:val="00A81A41"/>
    <w:rsid w:val="00A918CE"/>
    <w:rsid w:val="00A942E1"/>
    <w:rsid w:val="00AA2B37"/>
    <w:rsid w:val="00AA346F"/>
    <w:rsid w:val="00AA687B"/>
    <w:rsid w:val="00AC01D8"/>
    <w:rsid w:val="00AD2979"/>
    <w:rsid w:val="00AF48F0"/>
    <w:rsid w:val="00B169A0"/>
    <w:rsid w:val="00B17D5A"/>
    <w:rsid w:val="00B215E1"/>
    <w:rsid w:val="00B22DB4"/>
    <w:rsid w:val="00B33437"/>
    <w:rsid w:val="00B430FB"/>
    <w:rsid w:val="00B615B2"/>
    <w:rsid w:val="00B655A9"/>
    <w:rsid w:val="00B65D2B"/>
    <w:rsid w:val="00B73EAE"/>
    <w:rsid w:val="00BA1E8E"/>
    <w:rsid w:val="00BA5D89"/>
    <w:rsid w:val="00BA7279"/>
    <w:rsid w:val="00BA7367"/>
    <w:rsid w:val="00BC4EDD"/>
    <w:rsid w:val="00BF46E9"/>
    <w:rsid w:val="00C0773E"/>
    <w:rsid w:val="00C20F43"/>
    <w:rsid w:val="00C24671"/>
    <w:rsid w:val="00C248B2"/>
    <w:rsid w:val="00C33500"/>
    <w:rsid w:val="00C6434F"/>
    <w:rsid w:val="00C655D7"/>
    <w:rsid w:val="00C74F98"/>
    <w:rsid w:val="00C75131"/>
    <w:rsid w:val="00C8457B"/>
    <w:rsid w:val="00C92535"/>
    <w:rsid w:val="00C92ED5"/>
    <w:rsid w:val="00C967EF"/>
    <w:rsid w:val="00CA600F"/>
    <w:rsid w:val="00CB0B1A"/>
    <w:rsid w:val="00CB0D53"/>
    <w:rsid w:val="00CC0383"/>
    <w:rsid w:val="00CD773F"/>
    <w:rsid w:val="00CE7460"/>
    <w:rsid w:val="00CF369F"/>
    <w:rsid w:val="00D0556D"/>
    <w:rsid w:val="00D1062C"/>
    <w:rsid w:val="00D11314"/>
    <w:rsid w:val="00D20AE7"/>
    <w:rsid w:val="00D44035"/>
    <w:rsid w:val="00D44309"/>
    <w:rsid w:val="00D53537"/>
    <w:rsid w:val="00D64A15"/>
    <w:rsid w:val="00D80990"/>
    <w:rsid w:val="00DA7099"/>
    <w:rsid w:val="00DB4456"/>
    <w:rsid w:val="00DC3AD8"/>
    <w:rsid w:val="00DC48EA"/>
    <w:rsid w:val="00DC7995"/>
    <w:rsid w:val="00DE3ACB"/>
    <w:rsid w:val="00DF0639"/>
    <w:rsid w:val="00DF7816"/>
    <w:rsid w:val="00E123CB"/>
    <w:rsid w:val="00E12DD4"/>
    <w:rsid w:val="00E22D56"/>
    <w:rsid w:val="00E32161"/>
    <w:rsid w:val="00E372CB"/>
    <w:rsid w:val="00E5038F"/>
    <w:rsid w:val="00E56175"/>
    <w:rsid w:val="00EA48D7"/>
    <w:rsid w:val="00EB592C"/>
    <w:rsid w:val="00EC6D47"/>
    <w:rsid w:val="00EC6E22"/>
    <w:rsid w:val="00ED3CCC"/>
    <w:rsid w:val="00EE0F0B"/>
    <w:rsid w:val="00EF0147"/>
    <w:rsid w:val="00F050B5"/>
    <w:rsid w:val="00F23764"/>
    <w:rsid w:val="00F26F3B"/>
    <w:rsid w:val="00F434BC"/>
    <w:rsid w:val="00F50C11"/>
    <w:rsid w:val="00F53DBA"/>
    <w:rsid w:val="00F619DF"/>
    <w:rsid w:val="00F7569E"/>
    <w:rsid w:val="00F7700B"/>
    <w:rsid w:val="00F864A4"/>
    <w:rsid w:val="00F95F91"/>
    <w:rsid w:val="00FA4131"/>
    <w:rsid w:val="00FB02DF"/>
    <w:rsid w:val="00FC3B37"/>
    <w:rsid w:val="00F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9E63127D-2469-4EFD-AC22-C4FDE495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7E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5A42"/>
  </w:style>
  <w:style w:type="paragraph" w:styleId="Altbilgi">
    <w:name w:val="footer"/>
    <w:basedOn w:val="Normal"/>
    <w:link w:val="AltbilgiChar"/>
    <w:uiPriority w:val="99"/>
    <w:unhideWhenUsed/>
    <w:rsid w:val="0016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5A42"/>
  </w:style>
  <w:style w:type="table" w:styleId="TabloKlavuzu">
    <w:name w:val="Table Grid"/>
    <w:basedOn w:val="NormalTablo"/>
    <w:uiPriority w:val="59"/>
    <w:rsid w:val="0016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uiPriority w:val="99"/>
    <w:semiHidden/>
    <w:unhideWhenUsed/>
    <w:rsid w:val="00EC6E22"/>
    <w:rPr>
      <w:i w:val="0"/>
      <w:iCs w:val="0"/>
      <w:color w:val="0E774A"/>
    </w:rPr>
  </w:style>
  <w:style w:type="character" w:styleId="Kpr">
    <w:name w:val="Hyperlink"/>
    <w:uiPriority w:val="99"/>
    <w:unhideWhenUsed/>
    <w:rsid w:val="00EC6E2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A48D7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9C65D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SonnotMetniChar">
    <w:name w:val="Sonnot Metni Char"/>
    <w:link w:val="SonnotMetni"/>
    <w:uiPriority w:val="99"/>
    <w:semiHidden/>
    <w:rsid w:val="009C65DB"/>
    <w:rPr>
      <w:sz w:val="20"/>
      <w:szCs w:val="20"/>
    </w:rPr>
  </w:style>
  <w:style w:type="character" w:styleId="SonnotBavurusu">
    <w:name w:val="endnote reference"/>
    <w:uiPriority w:val="99"/>
    <w:semiHidden/>
    <w:unhideWhenUsed/>
    <w:rsid w:val="009C65DB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C65D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uiPriority w:val="99"/>
    <w:semiHidden/>
    <w:rsid w:val="009C65DB"/>
    <w:rPr>
      <w:sz w:val="20"/>
      <w:szCs w:val="20"/>
    </w:rPr>
  </w:style>
  <w:style w:type="character" w:styleId="DipnotBavurusu">
    <w:name w:val="footnote reference"/>
    <w:uiPriority w:val="99"/>
    <w:semiHidden/>
    <w:unhideWhenUsed/>
    <w:rsid w:val="009C65DB"/>
    <w:rPr>
      <w:vertAlign w:val="superscript"/>
    </w:rPr>
  </w:style>
  <w:style w:type="paragraph" w:customStyle="1" w:styleId="Default">
    <w:name w:val="Default"/>
    <w:rsid w:val="00FC3B3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101CC"/>
    <w:rPr>
      <w:rFonts w:ascii="Segoe UI" w:hAnsi="Segoe UI" w:cs="Segoe UI"/>
      <w:sz w:val="18"/>
      <w:szCs w:val="18"/>
      <w:lang w:eastAsia="en-US"/>
    </w:rPr>
  </w:style>
  <w:style w:type="character" w:styleId="zlenenKpr">
    <w:name w:val="FollowedHyperlink"/>
    <w:uiPriority w:val="99"/>
    <w:semiHidden/>
    <w:unhideWhenUsed/>
    <w:rsid w:val="00C74F98"/>
    <w:rPr>
      <w:color w:val="954F72"/>
      <w:u w:val="single"/>
    </w:rPr>
  </w:style>
  <w:style w:type="table" w:styleId="KlavuzTablo5Koyu-Vurgu3">
    <w:name w:val="Grid Table 5 Dark Accent 3"/>
    <w:basedOn w:val="NormalTablo"/>
    <w:uiPriority w:val="50"/>
    <w:rsid w:val="00287E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oKlavuzuAk">
    <w:name w:val="Grid Table Light"/>
    <w:basedOn w:val="NormalTablo"/>
    <w:uiPriority w:val="40"/>
    <w:rsid w:val="00287E0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yperlink" Target="https://www.seleda.com.tr/%2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cdniys.tarimorman.gov.tr/api/File/GetFile/430/KonuIcerik/820/1168/DosyaGaleri/P7.8-08-Sonu%C3%A7lar%C4%B1n%20Raporlanmas%C4%B1%20Prosed%C3%BCr%C3%BC.pdf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ntrol" Target="activeX/activeX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EB72A43C0D9944A18732C140996BEF" ma:contentTypeVersion="1" ma:contentTypeDescription="Yeni belge oluşturun." ma:contentTypeScope="" ma:versionID="334056f3e01f2fe285a7b8edf47938fb">
  <xsd:schema xmlns:xsd="http://www.w3.org/2001/XMLSchema" xmlns:xs="http://www.w3.org/2001/XMLSchema" xmlns:p="http://schemas.microsoft.com/office/2006/metadata/properties" xmlns:ns2="6807f23d-9adf-4297-b455-3f1cbb06756c" targetNamespace="http://schemas.microsoft.com/office/2006/metadata/properties" ma:root="true" ma:fieldsID="6f613fbd67fd76d56ccd8a94a23de1c1" ns2:_="">
    <xsd:import namespace="6807f23d-9adf-4297-b455-3f1cbb067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23d-9adf-4297-b455-3f1cbb067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66F61-742E-4174-BC8A-77256B4F5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0B55E-B207-492B-910E-11D1A77F5516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6807f23d-9adf-4297-b455-3f1cbb06756c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260C1B5-6459-4149-8012-12EE0BB70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f23d-9adf-4297-b455-3f1cbb067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A5F8A6-744D-4DEE-9081-B6F336C6D5B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BE50394-16AB-4051-A7C0-17AA62E08810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4F6134D-1A4F-4386-BE11-FC0DD1B1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4122</CharactersWithSpaces>
  <SharedDoc>false</SharedDoc>
  <HLinks>
    <vt:vector size="30" baseType="variant">
      <vt:variant>
        <vt:i4>8126502</vt:i4>
      </vt:variant>
      <vt:variant>
        <vt:i4>26</vt:i4>
      </vt:variant>
      <vt:variant>
        <vt:i4>0</vt:i4>
      </vt:variant>
      <vt:variant>
        <vt:i4>5</vt:i4>
      </vt:variant>
      <vt:variant>
        <vt:lpwstr>https://www.seleda.com.tr/</vt:lpwstr>
      </vt:variant>
      <vt:variant>
        <vt:lpwstr/>
      </vt:variant>
      <vt:variant>
        <vt:i4>8126502</vt:i4>
      </vt:variant>
      <vt:variant>
        <vt:i4>23</vt:i4>
      </vt:variant>
      <vt:variant>
        <vt:i4>0</vt:i4>
      </vt:variant>
      <vt:variant>
        <vt:i4>5</vt:i4>
      </vt:variant>
      <vt:variant>
        <vt:lpwstr>https://www.seleda.com.tr/</vt:lpwstr>
      </vt:variant>
      <vt:variant>
        <vt:lpwstr/>
      </vt:variant>
      <vt:variant>
        <vt:i4>4784460</vt:i4>
      </vt:variant>
      <vt:variant>
        <vt:i4>20</vt:i4>
      </vt:variant>
      <vt:variant>
        <vt:i4>0</vt:i4>
      </vt:variant>
      <vt:variant>
        <vt:i4>5</vt:i4>
      </vt:variant>
      <vt:variant>
        <vt:lpwstr>https://cdniys.tarimorman.gov.tr/api/File/GetFile/430/KonuIcerik/820/1168/DosyaGaleri/P7.8-08-Sonu%C3%A7lar%C4%B1n Raporlanmas%C4%B1 Prosed%C3%BCr%C3%BC.pdf</vt:lpwstr>
      </vt:variant>
      <vt:variant>
        <vt:lpwstr/>
      </vt:variant>
      <vt:variant>
        <vt:i4>7012389</vt:i4>
      </vt:variant>
      <vt:variant>
        <vt:i4>13</vt:i4>
      </vt:variant>
      <vt:variant>
        <vt:i4>0</vt:i4>
      </vt:variant>
      <vt:variant>
        <vt:i4>5</vt:i4>
      </vt:variant>
      <vt:variant>
        <vt:lpwstr>https://takk.dsi.gov.tr/Sayfa/Detay/840</vt:lpwstr>
      </vt:variant>
      <vt:variant>
        <vt:lpwstr/>
      </vt:variant>
      <vt:variant>
        <vt:i4>4784460</vt:i4>
      </vt:variant>
      <vt:variant>
        <vt:i4>6</vt:i4>
      </vt:variant>
      <vt:variant>
        <vt:i4>0</vt:i4>
      </vt:variant>
      <vt:variant>
        <vt:i4>5</vt:i4>
      </vt:variant>
      <vt:variant>
        <vt:lpwstr>https://cdniys.tarimorman.gov.tr/api/File/GetFile/430/KonuIcerik/820/1168/DosyaGaleri/P7.8-08-Sonu%C3%A7lar%C4%B1n Raporlanmas%C4%B1 Prosed%C3%BCr%C3%BC.pdf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</dc:creator>
  <cp:keywords/>
  <cp:lastModifiedBy>Microsoft hesabı</cp:lastModifiedBy>
  <cp:revision>35</cp:revision>
  <cp:lastPrinted>2012-02-29T11:33:00Z</cp:lastPrinted>
  <dcterms:created xsi:type="dcterms:W3CDTF">2023-03-21T12:30:00Z</dcterms:created>
  <dcterms:modified xsi:type="dcterms:W3CDTF">2023-04-28T07:39:00Z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ZTRF6UCTME4S-96-5330</vt:lpwstr>
  </property>
  <property fmtid="{D5CDD505-2E9C-101B-9397-08002B2CF9AE}" pid="3" name="_dlc_DocIdItemGuid">
    <vt:lpwstr>4fa87e73-4a2d-4342-9087-ea5f87c59661</vt:lpwstr>
  </property>
  <property fmtid="{D5CDD505-2E9C-101B-9397-08002B2CF9AE}" pid="4" name="_dlc_DocIdUrl">
    <vt:lpwstr>http://dsipaylasim/DaireBaskanliklari/TAKK/akreditasyon/_layouts/15/DocIdRedir.aspx?ID=ZTRF6UCTME4S-96-5330, ZTRF6UCTME4S-96-5330</vt:lpwstr>
  </property>
</Properties>
</file>